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CA" w:rsidRDefault="00DC5DC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C5DCA" w:rsidRDefault="00DC5DCA">
      <w:pPr>
        <w:pStyle w:val="ConsPlusNormal"/>
        <w:jc w:val="both"/>
        <w:outlineLvl w:val="0"/>
      </w:pPr>
    </w:p>
    <w:p w:rsidR="00DC5DCA" w:rsidRDefault="00DC5DCA">
      <w:pPr>
        <w:pStyle w:val="ConsPlusNormal"/>
        <w:outlineLvl w:val="0"/>
      </w:pPr>
      <w:r>
        <w:t>Зарегистрировано в Минюсте России 26 марта 2019 г. N 54164</w:t>
      </w:r>
    </w:p>
    <w:p w:rsidR="00DC5DCA" w:rsidRDefault="00DC5D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</w:pPr>
      <w:r>
        <w:t>МИНИСТЕРСТВО ЮСТИЦИИ РОССИЙСКОЙ ФЕДЕРАЦИИ</w:t>
      </w:r>
    </w:p>
    <w:p w:rsidR="00DC5DCA" w:rsidRDefault="00DC5DCA">
      <w:pPr>
        <w:pStyle w:val="ConsPlusTitle"/>
        <w:jc w:val="both"/>
      </w:pPr>
    </w:p>
    <w:p w:rsidR="00DC5DCA" w:rsidRDefault="00DC5DCA">
      <w:pPr>
        <w:pStyle w:val="ConsPlusTitle"/>
        <w:jc w:val="center"/>
      </w:pPr>
      <w:r>
        <w:t>ФЕДЕРАЛЬНАЯ СЛУЖБА ИСПОЛНЕНИЯ НАКАЗАНИЙ</w:t>
      </w:r>
    </w:p>
    <w:p w:rsidR="00DC5DCA" w:rsidRDefault="00DC5DCA">
      <w:pPr>
        <w:pStyle w:val="ConsPlusTitle"/>
        <w:jc w:val="both"/>
      </w:pPr>
    </w:p>
    <w:p w:rsidR="00DC5DCA" w:rsidRDefault="00DC5DCA">
      <w:pPr>
        <w:pStyle w:val="ConsPlusTitle"/>
        <w:jc w:val="center"/>
      </w:pPr>
      <w:r>
        <w:t>ПРИКАЗ</w:t>
      </w:r>
    </w:p>
    <w:p w:rsidR="00DC5DCA" w:rsidRDefault="00DC5DCA">
      <w:pPr>
        <w:pStyle w:val="ConsPlusTitle"/>
        <w:jc w:val="center"/>
      </w:pPr>
      <w:r>
        <w:t>от 27 февраля 2019 г. N 127</w:t>
      </w:r>
    </w:p>
    <w:p w:rsidR="00DC5DCA" w:rsidRDefault="00DC5DCA">
      <w:pPr>
        <w:pStyle w:val="ConsPlusTitle"/>
        <w:jc w:val="both"/>
      </w:pPr>
    </w:p>
    <w:p w:rsidR="00DC5DCA" w:rsidRDefault="00DC5DCA">
      <w:pPr>
        <w:pStyle w:val="ConsPlusTitle"/>
        <w:jc w:val="center"/>
      </w:pPr>
      <w:r>
        <w:t>ОБ УТВЕРЖДЕНИИ АДМИНИСТРАТИВНОГО РЕГЛАМЕНТА</w:t>
      </w:r>
    </w:p>
    <w:p w:rsidR="00DC5DCA" w:rsidRDefault="00DC5DCA">
      <w:pPr>
        <w:pStyle w:val="ConsPlusTitle"/>
        <w:jc w:val="center"/>
      </w:pPr>
      <w:r>
        <w:t>ПО ПРЕДОСТАВЛЕНИЮ ФЕДЕРАЛЬНОЙ СЛУЖБОЙ ИСПОЛНЕНИЯ</w:t>
      </w:r>
    </w:p>
    <w:p w:rsidR="00DC5DCA" w:rsidRDefault="00DC5DCA">
      <w:pPr>
        <w:pStyle w:val="ConsPlusTitle"/>
        <w:jc w:val="center"/>
      </w:pPr>
      <w:r>
        <w:t>НАКАЗАНИЙ ГОСУДАРСТВЕННОЙ УСЛУГИ ПО ПРИЕМУ И УЧЕТУ</w:t>
      </w:r>
    </w:p>
    <w:p w:rsidR="00DC5DCA" w:rsidRDefault="00DC5DCA">
      <w:pPr>
        <w:pStyle w:val="ConsPlusTitle"/>
        <w:jc w:val="center"/>
      </w:pPr>
      <w:r>
        <w:t>УВЕДОМЛЕНИЙ О НАЧАЛЕ ОСУЩЕСТВЛЕНИЯ ЮРИДИЧЕСКИМИ ЛИЦАМИ</w:t>
      </w:r>
    </w:p>
    <w:p w:rsidR="00DC5DCA" w:rsidRDefault="00DC5DCA">
      <w:pPr>
        <w:pStyle w:val="ConsPlusTitle"/>
        <w:jc w:val="center"/>
      </w:pPr>
      <w:r>
        <w:t>И ИНДИВИДУАЛЬНЫМИ ПРЕДПРИНИМАТЕЛЯМИ ОТДЕЛЬНЫХ ВИДОВ РАБОТ</w:t>
      </w:r>
    </w:p>
    <w:p w:rsidR="00DC5DCA" w:rsidRDefault="00DC5DCA">
      <w:pPr>
        <w:pStyle w:val="ConsPlusTitle"/>
        <w:jc w:val="center"/>
      </w:pPr>
      <w:r>
        <w:t>И УСЛУГ ПО МОНТАЖУ, ДЕМОНТАЖУ, ЭКСПЛУАТАЦИИ, В ТОМ ЧИСЛЕ</w:t>
      </w:r>
    </w:p>
    <w:p w:rsidR="00DC5DCA" w:rsidRDefault="00DC5DCA">
      <w:pPr>
        <w:pStyle w:val="ConsPlusTitle"/>
        <w:jc w:val="center"/>
      </w:pPr>
      <w:r>
        <w:t>ОБСЛУЖИВАНИЮ И РЕМОНТУ, ЛИФТОВ, ПОДЪЕМНЫХ ПЛАТФОРМ</w:t>
      </w:r>
    </w:p>
    <w:p w:rsidR="00DC5DCA" w:rsidRDefault="00DC5DCA">
      <w:pPr>
        <w:pStyle w:val="ConsPlusTitle"/>
        <w:jc w:val="center"/>
      </w:pPr>
      <w:proofErr w:type="gramStart"/>
      <w:r>
        <w:t>ДЛЯ ИНВАЛИДОВ, ПАССАЖИРСКИХ КОНВЕЙЕРОВ (ДВИЖУЩИХСЯ</w:t>
      </w:r>
      <w:proofErr w:type="gramEnd"/>
    </w:p>
    <w:p w:rsidR="00DC5DCA" w:rsidRDefault="00DC5DCA">
      <w:pPr>
        <w:pStyle w:val="ConsPlusTitle"/>
        <w:jc w:val="center"/>
      </w:pPr>
      <w:proofErr w:type="gramStart"/>
      <w:r>
        <w:t>ПЕШЕХОДНЫХ ДОРОЖЕК), ЭСКАЛАТОРОВ, ЗА ИСКЛЮЧЕНИЕМ</w:t>
      </w:r>
      <w:proofErr w:type="gramEnd"/>
    </w:p>
    <w:p w:rsidR="00DC5DCA" w:rsidRDefault="00DC5DCA">
      <w:pPr>
        <w:pStyle w:val="ConsPlusTitle"/>
        <w:jc w:val="center"/>
      </w:pPr>
      <w:r>
        <w:t xml:space="preserve">ЭСКАЛАТОРОВ В МЕТРОПОЛИТЕНАХ, </w:t>
      </w:r>
      <w:proofErr w:type="gramStart"/>
      <w:r>
        <w:t>НА</w:t>
      </w:r>
      <w:proofErr w:type="gramEnd"/>
      <w:r>
        <w:t xml:space="preserve"> ПОДВЕДОМСТВЕННЫХ</w:t>
      </w:r>
    </w:p>
    <w:p w:rsidR="00DC5DCA" w:rsidRDefault="00DC5DCA">
      <w:pPr>
        <w:pStyle w:val="ConsPlusTitle"/>
        <w:jc w:val="center"/>
      </w:pPr>
      <w:proofErr w:type="gramStart"/>
      <w:r>
        <w:t>ОБЪЕКТАХ</w:t>
      </w:r>
      <w:proofErr w:type="gramEnd"/>
      <w:r>
        <w:t xml:space="preserve"> ФЕДЕРАЛЬНОЙ СЛУЖБЫ ИСПОЛНЕНИЯ НАКАЗАНИЙ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3880, N 29, ст. 4291, N 30 (ч. 1), ст. 4587, N 49 (ч. 5), ст. 7061;</w:t>
      </w:r>
      <w:proofErr w:type="gramEnd"/>
      <w:r>
        <w:t xml:space="preserve"> </w:t>
      </w:r>
      <w:proofErr w:type="gramStart"/>
      <w:r>
        <w:t>2012, N 31, ст. 4322; 2013, N 14, ст. 1651, N 27, ст. 3477, 3480, N 30 (ч. 1), ст. 4084, N 51, ст. 6679, N 52 (ч. 1), ст. 6952, 6961, 7009; 2014, N 26 (ч. 1), ст. 3366, N 30 (ч. 1), ст. 4264, N 49 (ч. 4), ст. 6928;</w:t>
      </w:r>
      <w:proofErr w:type="gramEnd"/>
      <w:r>
        <w:t xml:space="preserve"> 2015, N 1 (ч. 1), ст. 67, 72, N 10, ст. 1393, N 29 (ч. 1), ст. 4342, 4376; 2016, N 7, ст. 916, N 27 (ч. 2), ст. 4293, 4294; 2017, N 1 (ч. 1), ст. 12, N 31 (ч. 1), ст. 4785, N 50 (ч. 3), ст. 7555; </w:t>
      </w:r>
      <w:proofErr w:type="gramStart"/>
      <w:r>
        <w:t xml:space="preserve">2018, N 1 (ч. 1), ст. 63, N 9, ст. 1283, N 17, ст. 2427, N 18, ст. 2557, N 24, ст. 3413, N 27, ст. 3954, N 30, ст. 4539, N 31, ст. 4858),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июля 2009 г. N 584 "Об уведомительном порядке начала осуществления отдельных видов предпринимательской деятельности" (Собрание законодательства Российской Федерации, 2009</w:t>
      </w:r>
      <w:proofErr w:type="gramEnd"/>
      <w:r>
        <w:t xml:space="preserve">, </w:t>
      </w:r>
      <w:proofErr w:type="gramStart"/>
      <w:r>
        <w:t>N 30, ст. 3823; 2010, N 16, ст. 1928, N 44, ст. 5692; 2012, N 1, ст. 171, N 37, ст. 5002; 2013, N 5, ст. 386, N 8, ст. 826, N 26, ст. 3338, N 31, ст. 4214, N 33, ст. 4391; 2014, N 51, ст. 7466; 2016, N 14, ст. 2001;</w:t>
      </w:r>
      <w:proofErr w:type="gramEnd"/>
      <w:r>
        <w:t xml:space="preserve"> 2017, N 11, ст. 1577, N 40, ст. 5848, N 52 (ч. 1), ст. 8121; </w:t>
      </w:r>
      <w:proofErr w:type="gramStart"/>
      <w:r>
        <w:t xml:space="preserve">2018, N 28, ст. 4215, N 36, ст. 5647, N 47, ст. 7275),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 (Собрание законодательства Российской Федерации, 2011, N 22, ст. 3169, N 35, ст. 5092;</w:t>
      </w:r>
      <w:proofErr w:type="gramEnd"/>
      <w:r>
        <w:t xml:space="preserve"> 2012, N 28, ст. 3908, N 36, ст. 4903, N 50, ст. 7070, N 52, ст. 7507; 2014, N 5, ст. 506; 2017, N 44, ст. 6523; </w:t>
      </w:r>
      <w:proofErr w:type="gramStart"/>
      <w:r>
        <w:t xml:space="preserve">2018, N 6, ст. 880, N 25, ст. 3696, N 36, ст. 5623, N 46, ст. 7050),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 мая 2013 г. N 407 "Об уполномоченных органах Российской Федерации по обеспечению государственного контроля (надзора) за соблюдением требований технических регламентов Таможенного союза и технических регламентов Евразийского экономического союза" (Собрание законодательства Российской Федерации, 2013, N 20, ст. 2501</w:t>
      </w:r>
      <w:proofErr w:type="gramEnd"/>
      <w:r>
        <w:t>; 2014, N 14, ст. 1647; 2016, N 14, ст. 2004, N 51, ст. 7390; 2017, N 27, ст. 4044; 2018, N 42 (ч. 2), ст. 6473) приказываю: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Административный </w:t>
      </w:r>
      <w:hyperlink w:anchor="P39" w:history="1">
        <w:r>
          <w:rPr>
            <w:color w:val="0000FF"/>
          </w:rPr>
          <w:t>регламент</w:t>
        </w:r>
      </w:hyperlink>
      <w:r>
        <w:t xml:space="preserve"> по предоставлению Федеральной службой исполнения наказаний государственной услуги по приему и учету уведомлений о начале </w:t>
      </w:r>
      <w:r>
        <w:lastRenderedPageBreak/>
        <w:t>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метрополитенах, на подведомственных объектах Федеральной службы</w:t>
      </w:r>
      <w:proofErr w:type="gramEnd"/>
      <w:r>
        <w:t xml:space="preserve"> исполнения наказаний согласно приложению.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right"/>
      </w:pPr>
      <w:r>
        <w:t>Директор</w:t>
      </w:r>
    </w:p>
    <w:p w:rsidR="00DC5DCA" w:rsidRDefault="00DC5DCA">
      <w:pPr>
        <w:pStyle w:val="ConsPlusNormal"/>
        <w:jc w:val="right"/>
      </w:pPr>
      <w:r>
        <w:t>Г.А.КОРНИЕНКО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right"/>
        <w:outlineLvl w:val="0"/>
      </w:pPr>
      <w:r>
        <w:t>Приложение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right"/>
      </w:pPr>
      <w:r>
        <w:t>Утверждено</w:t>
      </w:r>
    </w:p>
    <w:p w:rsidR="00DC5DCA" w:rsidRDefault="00DC5DCA">
      <w:pPr>
        <w:pStyle w:val="ConsPlusNormal"/>
        <w:jc w:val="right"/>
      </w:pPr>
      <w:r>
        <w:t>приказом ФСИН России</w:t>
      </w:r>
    </w:p>
    <w:p w:rsidR="00DC5DCA" w:rsidRDefault="00DC5DCA">
      <w:pPr>
        <w:pStyle w:val="ConsPlusNormal"/>
        <w:jc w:val="right"/>
      </w:pPr>
      <w:r>
        <w:t>от 27 февраля 2019 г. N 127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</w:pPr>
      <w:bookmarkStart w:id="0" w:name="P39"/>
      <w:bookmarkEnd w:id="0"/>
      <w:r>
        <w:t>АДМИНИСТРАТИВНЫЙ РЕГЛАМЕНТ</w:t>
      </w:r>
    </w:p>
    <w:p w:rsidR="00DC5DCA" w:rsidRDefault="00DC5DCA">
      <w:pPr>
        <w:pStyle w:val="ConsPlusTitle"/>
        <w:jc w:val="center"/>
      </w:pPr>
      <w:r>
        <w:t>ПО ПРЕДОСТАВЛЕНИЮ ФЕДЕРАЛЬНОЙ СЛУЖБОЙ ИСПОЛНЕНИЯ</w:t>
      </w:r>
    </w:p>
    <w:p w:rsidR="00DC5DCA" w:rsidRDefault="00DC5DCA">
      <w:pPr>
        <w:pStyle w:val="ConsPlusTitle"/>
        <w:jc w:val="center"/>
      </w:pPr>
      <w:r>
        <w:t>НАКАЗАНИЙ ГОСУДАРСТВЕННОЙ УСЛУГИ ПО ПРИЕМУ И УЧЕТУ</w:t>
      </w:r>
    </w:p>
    <w:p w:rsidR="00DC5DCA" w:rsidRDefault="00DC5DCA">
      <w:pPr>
        <w:pStyle w:val="ConsPlusTitle"/>
        <w:jc w:val="center"/>
      </w:pPr>
      <w:r>
        <w:t>УВЕДОМЛЕНИЙ О НАЧАЛЕ ОСУЩЕСТВЛЕНИЯ ЮРИДИЧЕСКИМИ ЛИЦАМИ</w:t>
      </w:r>
    </w:p>
    <w:p w:rsidR="00DC5DCA" w:rsidRDefault="00DC5DCA">
      <w:pPr>
        <w:pStyle w:val="ConsPlusTitle"/>
        <w:jc w:val="center"/>
      </w:pPr>
      <w:r>
        <w:t>И ИНДИВИДУАЛЬНЫМИ ПРЕДПРИНИМАТЕЛЯМИ ОТДЕЛЬНЫХ ВИДОВ РАБОТ</w:t>
      </w:r>
    </w:p>
    <w:p w:rsidR="00DC5DCA" w:rsidRDefault="00DC5DCA">
      <w:pPr>
        <w:pStyle w:val="ConsPlusTitle"/>
        <w:jc w:val="center"/>
      </w:pPr>
      <w:r>
        <w:t>И УСЛУГ ПО МОНТАЖУ, ДЕМОНТАЖУ, ЭКСПЛУАТАЦИИ, В ТОМ ЧИСЛЕ</w:t>
      </w:r>
    </w:p>
    <w:p w:rsidR="00DC5DCA" w:rsidRDefault="00DC5DCA">
      <w:pPr>
        <w:pStyle w:val="ConsPlusTitle"/>
        <w:jc w:val="center"/>
      </w:pPr>
      <w:r>
        <w:t>ОБСЛУЖИВАНИЮ И РЕМОНТУ, ЛИФТОВ, ПОДЪЕМНЫХ ПЛАТФОРМ</w:t>
      </w:r>
    </w:p>
    <w:p w:rsidR="00DC5DCA" w:rsidRDefault="00DC5DCA">
      <w:pPr>
        <w:pStyle w:val="ConsPlusTitle"/>
        <w:jc w:val="center"/>
      </w:pPr>
      <w:proofErr w:type="gramStart"/>
      <w:r>
        <w:t>ДЛЯ ИНВАЛИДОВ, ПАССАЖИРСКИХ КОНВЕЙЕРОВ (ДВИЖУЩИХСЯ</w:t>
      </w:r>
      <w:proofErr w:type="gramEnd"/>
    </w:p>
    <w:p w:rsidR="00DC5DCA" w:rsidRDefault="00DC5DCA">
      <w:pPr>
        <w:pStyle w:val="ConsPlusTitle"/>
        <w:jc w:val="center"/>
      </w:pPr>
      <w:proofErr w:type="gramStart"/>
      <w:r>
        <w:t>ПЕШЕХОДНЫХ ДОРОЖЕК), ЭСКАЛАТОРОВ, ЗА ИСКЛЮЧЕНИЕМ</w:t>
      </w:r>
      <w:proofErr w:type="gramEnd"/>
    </w:p>
    <w:p w:rsidR="00DC5DCA" w:rsidRDefault="00DC5DCA">
      <w:pPr>
        <w:pStyle w:val="ConsPlusTitle"/>
        <w:jc w:val="center"/>
      </w:pPr>
      <w:r>
        <w:t xml:space="preserve">ЭСКАЛАТОРОВ В МЕТРОПОЛИТЕНАХ, </w:t>
      </w:r>
      <w:proofErr w:type="gramStart"/>
      <w:r>
        <w:t>НА</w:t>
      </w:r>
      <w:proofErr w:type="gramEnd"/>
      <w:r>
        <w:t xml:space="preserve"> ПОДВЕДОМСТВЕННЫХ</w:t>
      </w:r>
    </w:p>
    <w:p w:rsidR="00DC5DCA" w:rsidRDefault="00DC5DCA">
      <w:pPr>
        <w:pStyle w:val="ConsPlusTitle"/>
        <w:jc w:val="center"/>
      </w:pPr>
      <w:proofErr w:type="gramStart"/>
      <w:r>
        <w:t>ОБЪЕКТАХ</w:t>
      </w:r>
      <w:proofErr w:type="gramEnd"/>
      <w:r>
        <w:t xml:space="preserve"> ФЕДЕРАЛЬНОЙ СЛУЖБЫ ИСПОЛНЕНИЯ НАКАЗАНИЙ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1"/>
      </w:pPr>
      <w:r>
        <w:t>I. Общие положения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Предмет регулирования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по предоставлению Федеральной службой исполнения наказаний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метрополитенах, на подведомственных объектах Федеральной службы исполнения</w:t>
      </w:r>
      <w:proofErr w:type="gramEnd"/>
      <w:r>
        <w:t xml:space="preserve"> наказаний (далее - Административный регламент, государственная услуга соответственно) устанавливает сроки и последовательность административных процедур (действий) при предоставлении Федеральной службой исполнения наказаний государственной услуги, а также порядок взаимодействия между кустовыми инспекциями технического надзора уголовно-исполнительной системы Российской Федерации (далее - уполномоченные структурные подразделения) (их должностными лицами) и заявителями.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Круг заявителей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Заявителями являются юридические лица или индивидуальные предприниматели, предполагающие выполнять отдельные виды работ и услуг по монтажу, демонтажу, эксплуатации, в том числе обслуживанию и ремонту, лифтов, подъемных платформ для инвалидов, </w:t>
      </w:r>
      <w:r>
        <w:lastRenderedPageBreak/>
        <w:t>пассажирских конвейеров (движущихся пешеходных дорожек), эскалаторов, за исключением эскалаторов в метрополитенах, на подведомственных объектах ФСИН России, обратившиеся в ФСИН России с запросом о предоставлении государственной услуги.</w:t>
      </w:r>
      <w:proofErr w:type="gramEnd"/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DC5DCA" w:rsidRDefault="00DC5DCA">
      <w:pPr>
        <w:pStyle w:val="ConsPlusTitle"/>
        <w:jc w:val="center"/>
      </w:pPr>
      <w:r>
        <w:t>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3. Информация заявителям по вопросам предоставления государственной услуги передается: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личном обращении к должностным лицам уполномоченных структурных подразделений;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с использованием средств телефонной связи;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на информационном стенде в помещении уполномоченного структурного подразделения;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посредством размещения на официальном сайте ФСИН России и на официальных сайтах территориальных органов ФСИН России, в составе которых находятся уполномоченные структурные подразделения, в информационно-телекоммуникационной сети "Интернет" (далее - сеть Интернет), в федеральных государственных информационных системах "Федеральный реестр государственных услуг (функций)" и "Единый портал государственных и муниципальных услуг (функций)": www.gosuslugi.ru (далее - федеральный реестр и ЕПГУ соответственно).</w:t>
      </w:r>
      <w:proofErr w:type="gramEnd"/>
    </w:p>
    <w:p w:rsidR="00DC5DCA" w:rsidRDefault="00DC5DCA">
      <w:pPr>
        <w:pStyle w:val="ConsPlusNormal"/>
        <w:spacing w:before="220"/>
        <w:ind w:firstLine="540"/>
        <w:jc w:val="both"/>
      </w:pPr>
      <w:r>
        <w:t>4. Сведения о ходе предоставления государственной услуги заявитель может получить: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личном обращении к должностным лицам уполномоченного структурного подразделения;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 телефону уполномоченного структурного подразделения;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 письменному обращению в адрес уполномоченного структурного подразделения.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5. Консультирование заявителей при личном обращении и (или) посредством телефонной связи осуществляется по следующим вопросам о: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нормативных правовых </w:t>
      </w:r>
      <w:proofErr w:type="gramStart"/>
      <w:r>
        <w:t>актах</w:t>
      </w:r>
      <w:proofErr w:type="gramEnd"/>
      <w:r>
        <w:t>, регулирующих предоставление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перечне</w:t>
      </w:r>
      <w:proofErr w:type="gramEnd"/>
      <w:r>
        <w:t xml:space="preserve"> документов, необходимых для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сроках</w:t>
      </w:r>
      <w:proofErr w:type="gramEnd"/>
      <w:r>
        <w:t xml:space="preserve">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месте</w:t>
      </w:r>
      <w:proofErr w:type="gramEnd"/>
      <w:r>
        <w:t xml:space="preserve"> размещения информации по вопросам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порядке</w:t>
      </w:r>
      <w:proofErr w:type="gramEnd"/>
      <w:r>
        <w:t xml:space="preserve">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месте</w:t>
      </w:r>
      <w:proofErr w:type="gramEnd"/>
      <w:r>
        <w:t xml:space="preserve"> нахождения и режиме работы уполномоченных структурных подразделений;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порядке</w:t>
      </w:r>
      <w:proofErr w:type="gramEnd"/>
      <w:r>
        <w:t xml:space="preserve"> обжалования решений и действий (бездействия) уполномоченного структурного подразделения, а также его должностных лиц;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ходе предоставления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Обращения по вопросам предоставления государственной услуги, поступившие в письменной форме, рассматриваются в порядке, установленном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3410, N 31, ст. 4196; </w:t>
      </w:r>
      <w:r>
        <w:lastRenderedPageBreak/>
        <w:t>2012, N 31, ст. 4470;</w:t>
      </w:r>
      <w:proofErr w:type="gramEnd"/>
      <w:r>
        <w:t xml:space="preserve"> 2013, N 19, ст. 2307, N 27, ст. 3474; 2014, N 48, ст. 6638; 2015, N 45, ст. 6206; 2017, N 49, ст. 7327; 2018, N 53 (ч. 1), ст. 8454).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Информация о порядке предоставления государственной услуги представляется на безвозмездной основе.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7. На информационных стендах в помещениях уполномоченных структурных подразделений, на официальном сайте ФСИН России и на официальных сайтах территориальных органов ФСИН России, в составе которых находятся уполномоченные структурные подразделения, в сети Интернет, в федеральном реестре и ЕПГУ размещается следующая информация: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почтовый адрес, адрес официального сайта в сети Интернет, адрес электронной почты, номера телефонов, график (режим) работы, график приема заявителей;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нормативные правовые акты, выписки из них, содержащие нормы, регулирующие правоотношения, связанные с предоставлением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реестр уведомлений, зарегистрированных уполномоченными структурными подразделениями (далее - Реестр);</w:t>
      </w:r>
    </w:p>
    <w:p w:rsidR="00DC5DCA" w:rsidRDefault="00DC5DCA">
      <w:pPr>
        <w:pStyle w:val="ConsPlusNormal"/>
        <w:spacing w:before="220"/>
        <w:ind w:firstLine="540"/>
        <w:jc w:val="both"/>
      </w:pPr>
      <w:hyperlink r:id="rId11" w:history="1">
        <w:proofErr w:type="gramStart"/>
        <w:r>
          <w:rPr>
            <w:color w:val="0000FF"/>
          </w:rPr>
          <w:t>форма</w:t>
        </w:r>
      </w:hyperlink>
      <w:r>
        <w:t xml:space="preserve"> уведомления о начале осуществления предпринимательской деятельности, предусмотренная приложением N 2 к Правилам предоставления уведомлений о начале осуществления отдельных видов предпринимательской деятельности и учета указанных уведомлений, утвержденных постановлением Правительства Российской Федерации от 16 июля 2009 г. N 584 (далее - Правила) (Собрание законодательства Российской Федерации, 2009, N 30, ст. 3823; 2010, N 16, ст. 1928, N 44, ст. 5692;</w:t>
      </w:r>
      <w:proofErr w:type="gramEnd"/>
      <w:r>
        <w:t xml:space="preserve"> </w:t>
      </w:r>
      <w:proofErr w:type="gramStart"/>
      <w:r>
        <w:t>2012, N 1, ст. 171, N 37, ст. 5002; 2013, N 5, ст. 386, N 8, ст. 826, N 26, ст. 3338, N 31, ст. 4214, N 33, ст. 4391; 2014, N 51, ст. 7466; 2016, N 14, ст. 2001; 2017, N 11, ст. 1577; N 40, ст. 5848, N 52 (ч. 1), ст. 8121;</w:t>
      </w:r>
      <w:proofErr w:type="gramEnd"/>
      <w:r>
        <w:t xml:space="preserve"> </w:t>
      </w:r>
      <w:proofErr w:type="gramStart"/>
      <w:r>
        <w:t>2018, N 28, ст. 4215, N 36, ст. 5647, N 47, ст. 7275);</w:t>
      </w:r>
      <w:proofErr w:type="gramEnd"/>
    </w:p>
    <w:p w:rsidR="00DC5DCA" w:rsidRDefault="00DC5DCA">
      <w:pPr>
        <w:pStyle w:val="ConsPlusNormal"/>
        <w:spacing w:before="220"/>
        <w:ind w:firstLine="540"/>
        <w:jc w:val="both"/>
      </w:pPr>
      <w:r>
        <w:t>перечень документов, представляемых заявителями для получения государственной услуги.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8. </w:t>
      </w:r>
      <w:proofErr w:type="gramStart"/>
      <w:r>
        <w:t>Государственная услуга по приему и учету уведомлений о начале 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метрополитенах, на подведомственных объектах Федеральной службы исполнения наказаний.</w:t>
      </w:r>
      <w:proofErr w:type="gramEnd"/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Наименование федерального органа исполнительной власти,</w:t>
      </w:r>
    </w:p>
    <w:p w:rsidR="00DC5DCA" w:rsidRDefault="00DC5DCA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9. Государственная услуга предоставляется ФСИН России.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2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постановлением Правительства Российской Федерации от 6 мая 2011 г. N 352 (Собрание законодательства Российской Федерации, 2011, N</w:t>
      </w:r>
      <w:proofErr w:type="gramEnd"/>
      <w:r>
        <w:t xml:space="preserve"> 20, ст. 2829; 2012, N 14, ст. 1655, </w:t>
      </w:r>
      <w:r>
        <w:lastRenderedPageBreak/>
        <w:t>N 36, ст. 4922; 2013, N 52 (ч. 2), ст. 7207; 2014, N 21, ст. 2712; 2015, N 50, ст. 7165, 7189; 2016, N 31, ст. 5031, N 37, ст. 5495; 2017, N 8, ст. 1257, N 28, ст. 4138, N 32, ст. 5090, N 40, ст. 5843, N 42, ст. 6154; 2018, N 16 (ч. 2), ст. 2371, N 27, ст. 4084, N 40, ст. 6129; 2019, N 5, ст. 390).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11. Результатами предоставления государственной услуги являются: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учет уведомлений либо отказ в учете уведомлений;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внесение изменений в Реестр либо отказ во внесении изменений в Реестр.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Срок предоставления государственной услуги,</w:t>
      </w:r>
    </w:p>
    <w:p w:rsidR="00DC5DCA" w:rsidRDefault="00DC5DCA">
      <w:pPr>
        <w:pStyle w:val="ConsPlusTitle"/>
        <w:jc w:val="center"/>
      </w:pPr>
      <w:r>
        <w:t>в том числе с учетом необходимости обращения в организации,</w:t>
      </w:r>
    </w:p>
    <w:p w:rsidR="00DC5DCA" w:rsidRDefault="00DC5DCA">
      <w:pPr>
        <w:pStyle w:val="ConsPlusTitle"/>
        <w:jc w:val="center"/>
      </w:pPr>
      <w:r>
        <w:t>участвующие в предоставлении государственной услуги, срок</w:t>
      </w:r>
    </w:p>
    <w:p w:rsidR="00DC5DCA" w:rsidRDefault="00DC5DCA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DC5DCA" w:rsidRDefault="00DC5DCA">
      <w:pPr>
        <w:pStyle w:val="ConsPlusTitle"/>
        <w:jc w:val="center"/>
      </w:pPr>
      <w:r>
        <w:t>в случае</w:t>
      </w:r>
      <w:proofErr w:type="gramStart"/>
      <w:r>
        <w:t>,</w:t>
      </w:r>
      <w:proofErr w:type="gramEnd"/>
      <w:r>
        <w:t xml:space="preserve"> если возможность приостановления предусмотрена</w:t>
      </w:r>
    </w:p>
    <w:p w:rsidR="00DC5DCA" w:rsidRDefault="00DC5DCA">
      <w:pPr>
        <w:pStyle w:val="ConsPlusTitle"/>
        <w:jc w:val="center"/>
      </w:pPr>
      <w:r>
        <w:t>законодательством Российской Федерации, срок выдачи</w:t>
      </w:r>
    </w:p>
    <w:p w:rsidR="00DC5DCA" w:rsidRDefault="00DC5DCA">
      <w:pPr>
        <w:pStyle w:val="ConsPlusTitle"/>
        <w:jc w:val="center"/>
      </w:pPr>
      <w:r>
        <w:t>(направления) документов, являющихся результатом</w:t>
      </w:r>
    </w:p>
    <w:p w:rsidR="00DC5DCA" w:rsidRDefault="00DC5DCA">
      <w:pPr>
        <w:pStyle w:val="ConsPlusTitle"/>
        <w:jc w:val="center"/>
      </w:pPr>
      <w:r>
        <w:t>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12. Прием и учет уведомлений уполномоченными структурными подразделениями осуществляются в день поступления и регистрации.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Внесение сведений, содержащихся в уведомлениях, в Реестр осуществляется в день получения уведомления. Размещение сведений из Реестра на сайтах территориальных органов ФСИН России, в составе которых находятся уполномоченные структурные подразделения, осуществляется в течение 10 дней со дня регистрации уведомления.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1" w:name="P121"/>
      <w:bookmarkEnd w:id="1"/>
      <w:r>
        <w:t xml:space="preserve">13. </w:t>
      </w:r>
      <w:proofErr w:type="gramStart"/>
      <w:r>
        <w:t>При получении информации от заявителя в письменной форме или в форме электронного документа с использованием ЕПГУ об изменении его места нахождения и (или) места фактического осуществления его деятельности, изменении места жительства индивидуального предпринимателя и (или) места фактического осуществления деятельности, реорганизации юридического лица должностное лицо уполномоченного структурного подразделения, ответственное за учет поступивших уведомлений, вносит сведения в Реестр в течение 5 рабочих</w:t>
      </w:r>
      <w:proofErr w:type="gramEnd"/>
      <w:r>
        <w:t xml:space="preserve"> дней со дня поступления соответствующих документов в уполномоченное структурное подразделение.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Перечень нормативных правовых актов,</w:t>
      </w:r>
    </w:p>
    <w:p w:rsidR="00DC5DCA" w:rsidRDefault="00DC5DCA">
      <w:pPr>
        <w:pStyle w:val="ConsPlusTitle"/>
        <w:jc w:val="center"/>
      </w:pPr>
      <w:proofErr w:type="gramStart"/>
      <w:r>
        <w:t>регулирующих</w:t>
      </w:r>
      <w:proofErr w:type="gramEnd"/>
      <w:r>
        <w:t xml:space="preserve"> отношения, возникающие в связи</w:t>
      </w:r>
    </w:p>
    <w:p w:rsidR="00DC5DCA" w:rsidRDefault="00DC5DCA">
      <w:pPr>
        <w:pStyle w:val="ConsPlusTitle"/>
        <w:jc w:val="center"/>
      </w:pPr>
      <w:r>
        <w:t>с предоставлением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14. Перечень нормативных правовых актов, регулирующих предоставление государственной услуги, размещается на официальном сайте ФСИН России и официальных сайтах территориальных органов ФСИН России, в составе которых находятся уполномоченные структурные подразделения, в сети Интернет, в федеральном реестре и на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ФСИН России обеспечивает размещение и актуализацию перечня актов, регулирующих предоставление государственной услуги, на своем официальном сайте, а также в соответствующем разделе федерального реестра и ЕПГУ.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DC5DCA" w:rsidRDefault="00DC5DCA">
      <w:pPr>
        <w:pStyle w:val="ConsPlusTitle"/>
        <w:jc w:val="center"/>
      </w:pPr>
      <w:r>
        <w:t>в соответствии с нормативными правовыми актами</w:t>
      </w:r>
    </w:p>
    <w:p w:rsidR="00DC5DCA" w:rsidRDefault="00DC5DCA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DC5DCA" w:rsidRDefault="00DC5DCA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DC5DCA" w:rsidRDefault="00DC5DCA">
      <w:pPr>
        <w:pStyle w:val="ConsPlusTitle"/>
        <w:jc w:val="center"/>
      </w:pPr>
      <w:r>
        <w:lastRenderedPageBreak/>
        <w:t>государственной услуги, подлежащих представлению</w:t>
      </w:r>
    </w:p>
    <w:p w:rsidR="00DC5DCA" w:rsidRDefault="00DC5DCA">
      <w:pPr>
        <w:pStyle w:val="ConsPlusTitle"/>
        <w:jc w:val="center"/>
      </w:pPr>
      <w:r>
        <w:t>заявителем, способы их получения заявителем, в том числе</w:t>
      </w:r>
    </w:p>
    <w:p w:rsidR="00DC5DCA" w:rsidRDefault="00DC5DCA">
      <w:pPr>
        <w:pStyle w:val="ConsPlusTitle"/>
        <w:jc w:val="center"/>
      </w:pPr>
      <w:r>
        <w:t>в электронной форме, порядок их представления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bookmarkStart w:id="2" w:name="P138"/>
      <w:bookmarkEnd w:id="2"/>
      <w:r>
        <w:t xml:space="preserve">15. Для предоставления государственной услуги заявитель представляет в уполномоченное структурное подразделение уведомление по </w:t>
      </w:r>
      <w:hyperlink r:id="rId13" w:history="1">
        <w:r>
          <w:rPr>
            <w:color w:val="0000FF"/>
          </w:rPr>
          <w:t>форме</w:t>
        </w:r>
      </w:hyperlink>
      <w:r>
        <w:t>, предусмотренной приложением N 2 к Правилам, в 2-х экземплярах непосредственно или направляет его заказным почтовым отправлением с описью вложения с уведомлением о вручении либо в форме электронного документа, подписанного усиленной квалифицированной электронной подписью заявителя, с использованием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16. При изменениях, предусмотренных </w:t>
      </w:r>
      <w:hyperlink w:anchor="P121" w:history="1">
        <w:r>
          <w:rPr>
            <w:color w:val="0000FF"/>
          </w:rPr>
          <w:t>пунктом 13</w:t>
        </w:r>
      </w:hyperlink>
      <w:r>
        <w:t xml:space="preserve"> настоящего Административного регламента, заявитель непосредственно представляет (направляет) в уполномоченное структурное подразделение заявление в произвольной форме с приложением копий документов, подтверждающих наличие соответствующих изменений, или в виде электронного документа, подписанного усиленной квалифицированной электронной подписью заявителя, с использованием ЕПГУ.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DC5DCA" w:rsidRDefault="00DC5DCA">
      <w:pPr>
        <w:pStyle w:val="ConsPlusTitle"/>
        <w:jc w:val="center"/>
      </w:pPr>
      <w:r>
        <w:t>в соответствии с нормативными правовыми актами</w:t>
      </w:r>
    </w:p>
    <w:p w:rsidR="00DC5DCA" w:rsidRDefault="00DC5DCA">
      <w:pPr>
        <w:pStyle w:val="ConsPlusTitle"/>
        <w:jc w:val="center"/>
      </w:pPr>
      <w:r>
        <w:t>для предоставления государственной услуги, которые</w:t>
      </w:r>
    </w:p>
    <w:p w:rsidR="00DC5DCA" w:rsidRDefault="00DC5DCA">
      <w:pPr>
        <w:pStyle w:val="ConsPlusTitle"/>
        <w:jc w:val="center"/>
      </w:pPr>
      <w:r>
        <w:t>находятся в распоряжении государственных органов, органов</w:t>
      </w:r>
    </w:p>
    <w:p w:rsidR="00DC5DCA" w:rsidRDefault="00DC5DCA">
      <w:pPr>
        <w:pStyle w:val="ConsPlusTitle"/>
        <w:jc w:val="center"/>
      </w:pPr>
      <w:r>
        <w:t>местного самоуправления и иных органов, участвующих</w:t>
      </w:r>
    </w:p>
    <w:p w:rsidR="00DC5DCA" w:rsidRDefault="00DC5DCA">
      <w:pPr>
        <w:pStyle w:val="ConsPlusTitle"/>
        <w:jc w:val="center"/>
      </w:pPr>
      <w:r>
        <w:t>в предоставлении государственных услуг, которые</w:t>
      </w:r>
    </w:p>
    <w:p w:rsidR="00DC5DCA" w:rsidRDefault="00DC5DCA">
      <w:pPr>
        <w:pStyle w:val="ConsPlusTitle"/>
        <w:jc w:val="center"/>
      </w:pPr>
      <w:r>
        <w:t>заявитель вправе представить, способы получения</w:t>
      </w:r>
    </w:p>
    <w:p w:rsidR="00DC5DCA" w:rsidRDefault="00DC5DCA">
      <w:pPr>
        <w:pStyle w:val="ConsPlusTitle"/>
        <w:jc w:val="center"/>
      </w:pPr>
      <w:r>
        <w:t>и порядок их представления заявителями,</w:t>
      </w:r>
    </w:p>
    <w:p w:rsidR="00DC5DCA" w:rsidRDefault="00DC5DCA">
      <w:pPr>
        <w:pStyle w:val="ConsPlusTitle"/>
        <w:jc w:val="center"/>
      </w:pPr>
      <w:r>
        <w:t>в том числе в электронной форме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17. Документы, необходимые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отсутствуют.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18. При предоставлении государственной услуги запрещается требовать от заявителя: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4" w:history="1">
        <w:r>
          <w:rPr>
            <w:color w:val="0000FF"/>
          </w:rPr>
          <w:t>части</w:t>
        </w:r>
        <w:proofErr w:type="gramEnd"/>
        <w:r>
          <w:rPr>
            <w:color w:val="0000FF"/>
          </w:rPr>
          <w:t xml:space="preserve"> </w:t>
        </w:r>
        <w:proofErr w:type="gramStart"/>
        <w:r>
          <w:rPr>
            <w:color w:val="0000FF"/>
          </w:rPr>
          <w:t>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3880, N 29, ст. 4291, N 30 (ч. 1), ст. 4587, N 49 (ч. 5), ст. 7061;</w:t>
      </w:r>
      <w:proofErr w:type="gramEnd"/>
      <w:r>
        <w:t xml:space="preserve"> </w:t>
      </w:r>
      <w:proofErr w:type="gramStart"/>
      <w:r>
        <w:t>2012, N 31, ст. 4322; 2013, N 14, ст. 1651, N 27, ст. 3477, 3480, N 30 (ч. 1), ст. 4084, N 51, ст. 6679, N 52 (ч. 1), ст. 6952, 6961, 7009; 2014, N 26 (ч. 1), ст. 3366, N 30 (ч. 1), ст. 4264, N 49 (ч. 4), ст. 6928;</w:t>
      </w:r>
      <w:proofErr w:type="gramEnd"/>
      <w:r>
        <w:t xml:space="preserve"> 2015, N 1 (ч. 1), ст. 67, 72, N 10, ст. 1393, N 29 (ч. 1), ст. 4342, 4376; 2016, N 7, ст. 916, N 27 (ч. 2), ст. 4293, 4294; 2017, N 1 (ч. 1), ст. 12, N 31 (ч. 1), ст. 4785, N 50 (ч. 3), ст. 7555; 2018, N 1 (ч. 1), ст. 63, N 9, ст. 1283, N 17, ст. 2427, N 18, ст. 2557, N 24, ст. 3413, N 27, ст. 3954, N 30, ст. 4539, N 31, ст. 4858);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lastRenderedPageBreak/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</w:t>
      </w:r>
      <w:hyperlink r:id="rId15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июля 2010 г. N 210-ФЗ "Об организации предоставления государственных услуг".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3" w:name="P156"/>
      <w:bookmarkEnd w:id="3"/>
      <w:r>
        <w:t xml:space="preserve">19. </w:t>
      </w:r>
      <w:proofErr w:type="gramStart"/>
      <w:r>
        <w:t>При записи на прием в уполномоченное структурное подразделение для подачи запроса о предоставлении</w:t>
      </w:r>
      <w:proofErr w:type="gramEnd"/>
      <w:r>
        <w:t xml:space="preserve"> услуги 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DC5DCA" w:rsidRDefault="00DC5DCA">
      <w:pPr>
        <w:pStyle w:val="ConsPlusTitle"/>
        <w:jc w:val="center"/>
      </w:pPr>
      <w:r>
        <w:t>в приеме документов, необходимых для предоставления</w:t>
      </w:r>
    </w:p>
    <w:p w:rsidR="00DC5DCA" w:rsidRDefault="00DC5DCA">
      <w:pPr>
        <w:pStyle w:val="ConsPlusTitle"/>
        <w:jc w:val="center"/>
      </w:pPr>
      <w:r>
        <w:t>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bookmarkStart w:id="4" w:name="P162"/>
      <w:bookmarkEnd w:id="4"/>
      <w:r>
        <w:t>20. Основаниями для отказа в приеме документов, необходимых для предоставления государственной услуги, являются: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представленные заявителем документов, которые не поддаются прочтению;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отсутствие подтверждения действительности квалификационной электронной подписи, включающей проверку статуса (действительности) сертификата открытого ключа, при представлении заявительных документов в виде электронного дела через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21. Уполномоченное структурное подразделение не вправе отказывать в приеме документов, необходимых для предоставления государственной услуги, если документы, необходимые для предоставления услуги, поданы в соответствии с информацией о сроках и порядке предоставления услуги, опубликованной на ЕПГУ.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DC5DCA" w:rsidRDefault="00DC5DCA">
      <w:pPr>
        <w:pStyle w:val="ConsPlusTitle"/>
        <w:jc w:val="center"/>
      </w:pPr>
      <w:r>
        <w:t>или отказа в предоставлении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22. Основания для приостановления и отказа в предоставлении государственной услуги отсутствуют.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Уполномоченное структурное подразделение не вправе отказывать в предоставлении государственной услуги, если документы, необходимые для предоставления услуги, поданы в соответствии с информацией о сроках и порядке предоставления услуги, опубликованной на ЕПГУ, официальном сайте ФСИН России и официальных сайтах территориальных органов ФСИН России, в составе которых находятся уполномоченные структурные подразделения, в сети Интернет.</w:t>
      </w:r>
      <w:proofErr w:type="gramEnd"/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DC5DCA" w:rsidRDefault="00DC5DCA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DC5DCA" w:rsidRDefault="00DC5DCA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DC5DCA" w:rsidRDefault="00DC5DCA">
      <w:pPr>
        <w:pStyle w:val="ConsPlusTitle"/>
        <w:jc w:val="center"/>
      </w:pPr>
      <w:r>
        <w:t>(</w:t>
      </w:r>
      <w:proofErr w:type="gramStart"/>
      <w:r>
        <w:t>выдаваемых</w:t>
      </w:r>
      <w:proofErr w:type="gramEnd"/>
      <w:r>
        <w:t>) организациями, участвующими в предоставлении</w:t>
      </w:r>
    </w:p>
    <w:p w:rsidR="00DC5DCA" w:rsidRDefault="00DC5DCA">
      <w:pPr>
        <w:pStyle w:val="ConsPlusTitle"/>
        <w:jc w:val="center"/>
      </w:pPr>
      <w:r>
        <w:t>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24. Услуги, которые являются необходимыми и обязательными для предоставления государственной услуги, отсутствуют.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Порядок, размер и основания взимания</w:t>
      </w:r>
    </w:p>
    <w:p w:rsidR="00DC5DCA" w:rsidRDefault="00DC5DCA">
      <w:pPr>
        <w:pStyle w:val="ConsPlusTitle"/>
        <w:jc w:val="center"/>
      </w:pPr>
      <w:r>
        <w:t>государственной пошлины или иной платы, взимаемой</w:t>
      </w:r>
    </w:p>
    <w:p w:rsidR="00DC5DCA" w:rsidRDefault="00DC5DCA">
      <w:pPr>
        <w:pStyle w:val="ConsPlusTitle"/>
        <w:jc w:val="center"/>
      </w:pPr>
      <w:r>
        <w:t>за предоставление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25. За предоставление государственной услуги государственная пошлина или иная плата не </w:t>
      </w:r>
      <w:r>
        <w:lastRenderedPageBreak/>
        <w:t>взимается.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DC5DCA" w:rsidRDefault="00DC5DCA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DC5DCA" w:rsidRDefault="00DC5DCA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DC5DCA" w:rsidRDefault="00DC5DCA">
      <w:pPr>
        <w:pStyle w:val="ConsPlusTitle"/>
        <w:jc w:val="center"/>
      </w:pPr>
      <w:r>
        <w:t>включая информацию о методике расчета такой платы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26.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Максимальный срок ожидания в очереди при подаче запроса</w:t>
      </w:r>
    </w:p>
    <w:p w:rsidR="00DC5DCA" w:rsidRDefault="00DC5DCA">
      <w:pPr>
        <w:pStyle w:val="ConsPlusTitle"/>
        <w:jc w:val="center"/>
      </w:pPr>
      <w:r>
        <w:t>о предоставлении государственной услуги и при получении</w:t>
      </w:r>
    </w:p>
    <w:p w:rsidR="00DC5DCA" w:rsidRDefault="00DC5DCA">
      <w:pPr>
        <w:pStyle w:val="ConsPlusTitle"/>
        <w:jc w:val="center"/>
      </w:pPr>
      <w:r>
        <w:t>результата 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27. Максимальный срок ожидания в очереди при подаче документов в уполномоченное структурное подразделение - 15 минут.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28. Максимальный срок ожидания в очереди при получении зарегистрированного уведомления - 15 минут.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DC5DCA" w:rsidRDefault="00DC5DCA">
      <w:pPr>
        <w:pStyle w:val="ConsPlusTitle"/>
        <w:jc w:val="center"/>
      </w:pPr>
      <w:r>
        <w:t>о предоставлении государственной услуги, в том числе</w:t>
      </w:r>
    </w:p>
    <w:p w:rsidR="00DC5DCA" w:rsidRDefault="00DC5DCA">
      <w:pPr>
        <w:pStyle w:val="ConsPlusTitle"/>
        <w:jc w:val="center"/>
      </w:pPr>
      <w:r>
        <w:t>в электронной форме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29. Регистрация уведомления, поступившего в уполномоченное структурное подразделение, осуществляется в день его получения в порядке, установленном </w:t>
      </w:r>
      <w:hyperlink w:anchor="P308" w:history="1">
        <w:r>
          <w:rPr>
            <w:color w:val="0000FF"/>
          </w:rPr>
          <w:t>пунктом 48</w:t>
        </w:r>
      </w:hyperlink>
      <w:r>
        <w:t xml:space="preserve"> настоящего Административного регламента.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30. Уведомление, поступившее посредством ЕПГУ в форме электронного документа, регистрируется в день получения уведомления уполномоченным структурным подразделением в порядке, установленном </w:t>
      </w:r>
      <w:hyperlink w:anchor="P363" w:history="1">
        <w:r>
          <w:rPr>
            <w:color w:val="0000FF"/>
          </w:rPr>
          <w:t>пунктом 68</w:t>
        </w:r>
      </w:hyperlink>
      <w:r>
        <w:t xml:space="preserve"> настоящего Административного регламента.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Запись на прием осуществляется посредством ЕПГУ с учетом особенностей, установленных </w:t>
      </w:r>
      <w:hyperlink w:anchor="P156" w:history="1">
        <w:r>
          <w:rPr>
            <w:color w:val="0000FF"/>
          </w:rPr>
          <w:t>пунктом 19</w:t>
        </w:r>
      </w:hyperlink>
      <w:r>
        <w:t xml:space="preserve"> настоящего Административного регламента.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Заявителю предоставляется возможность записи в любые свободные для приема дату и время в пределах установленного графика приема заявителей.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DC5DCA" w:rsidRDefault="00DC5DCA">
      <w:pPr>
        <w:pStyle w:val="ConsPlusTitle"/>
        <w:jc w:val="center"/>
      </w:pPr>
      <w:r>
        <w:t>государственная услуга, к залу ожидания, местам</w:t>
      </w:r>
    </w:p>
    <w:p w:rsidR="00DC5DCA" w:rsidRDefault="00DC5DCA">
      <w:pPr>
        <w:pStyle w:val="ConsPlusTitle"/>
        <w:jc w:val="center"/>
      </w:pPr>
      <w:r>
        <w:t xml:space="preserve">для заполнения запросов о предоставлении </w:t>
      </w:r>
      <w:proofErr w:type="gramStart"/>
      <w:r>
        <w:t>государственной</w:t>
      </w:r>
      <w:proofErr w:type="gramEnd"/>
    </w:p>
    <w:p w:rsidR="00DC5DCA" w:rsidRDefault="00DC5DCA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DC5DCA" w:rsidRDefault="00DC5DCA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DC5DCA" w:rsidRDefault="00DC5DCA">
      <w:pPr>
        <w:pStyle w:val="ConsPlusTitle"/>
        <w:jc w:val="center"/>
      </w:pPr>
      <w:r>
        <w:t>каждой государственной услуги, размещению и оформлению</w:t>
      </w:r>
    </w:p>
    <w:p w:rsidR="00DC5DCA" w:rsidRDefault="00DC5DCA">
      <w:pPr>
        <w:pStyle w:val="ConsPlusTitle"/>
        <w:jc w:val="center"/>
      </w:pPr>
      <w:r>
        <w:t>визуальной, текстовой и мультимедийной информации о порядке</w:t>
      </w:r>
    </w:p>
    <w:p w:rsidR="00DC5DCA" w:rsidRDefault="00DC5DCA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DC5DCA" w:rsidRDefault="00DC5DCA">
      <w:pPr>
        <w:pStyle w:val="ConsPlusTitle"/>
        <w:jc w:val="center"/>
      </w:pPr>
      <w:r>
        <w:t>доступности для инвалидов указанных объектов</w:t>
      </w:r>
    </w:p>
    <w:p w:rsidR="00DC5DCA" w:rsidRDefault="00DC5DCA">
      <w:pPr>
        <w:pStyle w:val="ConsPlusTitle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DC5DCA" w:rsidRDefault="00DC5DCA">
      <w:pPr>
        <w:pStyle w:val="ConsPlusTitle"/>
        <w:jc w:val="center"/>
      </w:pPr>
      <w:r>
        <w:t>Федерации о социальной защите инвалидов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31. Рядом с входом в помещение приема и выдачи документов размещаются информационные стенды.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32. Помещения уполномоченного структурного подразделения, в которых предоставляется государственная услуга, должны оснащаться табличками с указанием фамилии, имени, отчества </w:t>
      </w:r>
      <w:r>
        <w:lastRenderedPageBreak/>
        <w:t>(при наличии) должностного лица.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33. Рабочие места должностных лиц уполномоченного структурного подразделения оборудуются персональными компьютерами с возможностью доступа к сети Интернет, к необходимым информационным базам данных, печатающими и сканирующими устройствами.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34. Для ожидания приема заявителям (их представителям) должны отводиться места, оборудованные стульями, столами (стойками) для возможности оформления документов. На столах (стойках) должны находиться писчая бумага и канцелярские принадлежности.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35. </w:t>
      </w:r>
      <w:proofErr w:type="gramStart"/>
      <w:r>
        <w:t xml:space="preserve">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24 ноября 1995 г. N 181-ФЗ "О социальной защите инвалидов в Российской Федерации" (Собрание законодательства Российской Федерации, 1995, N 48, ст. 4563; 1998, N 31, ст. 3803; 1999, N 2, ст. 232, N 29, ст. 3693; 2001, N 24, ст. 2410, N 33 (ч. 1), ст. 3426, N 53 (ч. 1), ст. 5024;</w:t>
      </w:r>
      <w:proofErr w:type="gramEnd"/>
      <w:r>
        <w:t xml:space="preserve"> 2002, N 1 (ч. 1), ст. 2, N 22, ст. 2026; 2003, N 2, ст. 167, N 43, ст. 4108; 2004, N 35, ст. 3607; 2005, N 1 (ч. 1), ст. 25; 2006, N 1, ст. 10; 2007, N 43, ст. 5084, N 49, ст. 6070; 2008, N 9, ст. 817, N 29 (ч. 1), ст. 3410, N 30 (ч. 2), ст. 3616, N 52 (ч. 1), ст. 6224; 2009, N 18 (ч. 1), ст. 2152, N 30, ст. 3739; 2010, N 50, ст. 6609; 2011, N 27, ст. 3880, N 30 (ч. 1), ст. 4596, N 45, ст. 6329, N 47, ст. 6608, N 49 (ч. 1), ст. 7033; 2012, N 29, ст. 3990, N 30, ст. 4175, N 53 (ч. 1), ст. 7621; </w:t>
      </w:r>
      <w:proofErr w:type="gramStart"/>
      <w:r>
        <w:t>2013, N 8, ст. 717, N 19, ст. 2331, N 27, ст. 3460, 3475, 3477, N 48, ст. 6160, N 52 (ч. 1), ст. 6986; 2014, N 26 (ч. 1), ст. 3406, N 30 (ч. 1), ст. 4268, N 49 (ч. 6), ст. 6928; 2015, N 14, ст. 2008, N 27, ст. 3967, N 48 (ч. 1), ст. 6724;</w:t>
      </w:r>
      <w:proofErr w:type="gramEnd"/>
      <w:r>
        <w:t xml:space="preserve"> 2016, N 1 (ч. 1), ст. 19, N 52 (ч. 5), ст. 7493, 7510; 2017, N 11, ст. 1539, N 23, ст. 3227, N 24, ст. 3485, N 31 (ч. 1), ст. 4766, N 45, ст. 6581, N 50 (ч. 3), ст. 7563; 2018, N 1 (ч. 1), ст. 61, N 11, ст. 1582, 1591, N 31, ст. 4861) инвалидам обеспечиваются: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условия беспрепятственного доступа к объекту (зданию, помещению), в котором предоставляется государственная услуга, а также беспрепятственного пользования транспортом, средствами связи и информации;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допуск сурдопереводчика и тифлосурдопереводчика;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предоставляется государственная услуга;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оказание помощи инвалидам в преодолении барьеров, мешающих получению ими услуги наравне с другими лицами.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В случае невозможности полностью приспособить объект с учетом потребностей инвалидов собственник объекта в соответствии со </w:t>
      </w:r>
      <w:hyperlink r:id="rId17" w:history="1">
        <w:r>
          <w:rPr>
            <w:color w:val="0000FF"/>
          </w:rPr>
          <w:t>статьей 15</w:t>
        </w:r>
      </w:hyperlink>
      <w:r>
        <w:t xml:space="preserve"> Федерального закона от 24 ноября 1995 г. N 181-ФЗ "О социальной защите инвалидов в Российской Федерации" должен принимать меры для обеспечения доступа инвалидов к месту предоставления услуги либо, когда </w:t>
      </w:r>
      <w:proofErr w:type="gramStart"/>
      <w:r>
        <w:t>это</w:t>
      </w:r>
      <w:proofErr w:type="gramEnd"/>
      <w:r>
        <w:t xml:space="preserve"> возможно, </w:t>
      </w:r>
      <w:r>
        <w:lastRenderedPageBreak/>
        <w:t>обеспечить ее предоставление по месту жительства инвалида или в дистанционном режиме.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36. Дополнительные требования к размещению и оформлению помещений, размещению и оформлению визуальной, текстовой и мультимедийной (при наличии) информации, оборудованию мест ожидания, парковочным местам, местам для информирования заявителей, получения информации и заполнения необходимых документов, местам ожидания заявителей и их приема не предъявляются.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Показатели доступности и качества государственной</w:t>
      </w:r>
    </w:p>
    <w:p w:rsidR="00DC5DCA" w:rsidRDefault="00DC5DCA">
      <w:pPr>
        <w:pStyle w:val="ConsPlusTitle"/>
        <w:jc w:val="center"/>
      </w:pPr>
      <w:r>
        <w:t>услуги, в том числе количество взаимодействий заявителя</w:t>
      </w:r>
    </w:p>
    <w:p w:rsidR="00DC5DCA" w:rsidRDefault="00DC5DCA">
      <w:pPr>
        <w:pStyle w:val="ConsPlusTitle"/>
        <w:jc w:val="center"/>
      </w:pPr>
      <w:r>
        <w:t xml:space="preserve">с должностными лицами при предоставлении </w:t>
      </w:r>
      <w:proofErr w:type="gramStart"/>
      <w:r>
        <w:t>государственной</w:t>
      </w:r>
      <w:proofErr w:type="gramEnd"/>
    </w:p>
    <w:p w:rsidR="00DC5DCA" w:rsidRDefault="00DC5DCA">
      <w:pPr>
        <w:pStyle w:val="ConsPlusTitle"/>
        <w:jc w:val="center"/>
      </w:pPr>
      <w:r>
        <w:t>услуги и их продолжительность, возможность получения</w:t>
      </w:r>
    </w:p>
    <w:p w:rsidR="00DC5DCA" w:rsidRDefault="00DC5DCA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DC5DCA" w:rsidRDefault="00DC5DCA">
      <w:pPr>
        <w:pStyle w:val="ConsPlusTitle"/>
        <w:jc w:val="center"/>
      </w:pPr>
      <w:r>
        <w:t xml:space="preserve">в том числе с использованием </w:t>
      </w:r>
      <w:proofErr w:type="gramStart"/>
      <w:r>
        <w:t>информационно-коммуникационных</w:t>
      </w:r>
      <w:proofErr w:type="gramEnd"/>
    </w:p>
    <w:p w:rsidR="00DC5DCA" w:rsidRDefault="00DC5DCA">
      <w:pPr>
        <w:pStyle w:val="ConsPlusTitle"/>
        <w:jc w:val="center"/>
      </w:pPr>
      <w:r>
        <w:t>технологий, возможность либо невозможность получения</w:t>
      </w:r>
    </w:p>
    <w:p w:rsidR="00DC5DCA" w:rsidRDefault="00DC5DCA">
      <w:pPr>
        <w:pStyle w:val="ConsPlusTitle"/>
        <w:jc w:val="center"/>
      </w:pPr>
      <w:r>
        <w:t>государственной услуги в многофункциональном центре</w:t>
      </w:r>
    </w:p>
    <w:p w:rsidR="00DC5DCA" w:rsidRDefault="00DC5DCA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DC5DCA" w:rsidRDefault="00DC5DCA">
      <w:pPr>
        <w:pStyle w:val="ConsPlusTitle"/>
        <w:jc w:val="center"/>
      </w:pPr>
      <w:r>
        <w:t>(в том числе в полном объеме), в любом территориальном</w:t>
      </w:r>
    </w:p>
    <w:p w:rsidR="00DC5DCA" w:rsidRDefault="00DC5DCA">
      <w:pPr>
        <w:pStyle w:val="ConsPlusTitle"/>
        <w:jc w:val="center"/>
      </w:pPr>
      <w:r>
        <w:t xml:space="preserve">подразделении органа, предоставляющего </w:t>
      </w:r>
      <w:proofErr w:type="gramStart"/>
      <w:r>
        <w:t>государственную</w:t>
      </w:r>
      <w:proofErr w:type="gramEnd"/>
    </w:p>
    <w:p w:rsidR="00DC5DCA" w:rsidRDefault="00DC5DCA">
      <w:pPr>
        <w:pStyle w:val="ConsPlusTitle"/>
        <w:jc w:val="center"/>
      </w:pPr>
      <w:r>
        <w:t>услугу, по выбору заявителя (экстерриториальный принцип),</w:t>
      </w:r>
    </w:p>
    <w:p w:rsidR="00DC5DCA" w:rsidRDefault="00DC5DCA">
      <w:pPr>
        <w:pStyle w:val="ConsPlusTitle"/>
        <w:jc w:val="center"/>
      </w:pPr>
      <w:r>
        <w:t>посредством запроса о предоставлении нескольких</w:t>
      </w:r>
    </w:p>
    <w:p w:rsidR="00DC5DCA" w:rsidRDefault="00DC5DCA">
      <w:pPr>
        <w:pStyle w:val="ConsPlusTitle"/>
        <w:jc w:val="center"/>
      </w:pPr>
      <w:r>
        <w:t>государственных и (или) муниципальных услуг</w:t>
      </w:r>
    </w:p>
    <w:p w:rsidR="00DC5DCA" w:rsidRDefault="00DC5DCA">
      <w:pPr>
        <w:pStyle w:val="ConsPlusTitle"/>
        <w:jc w:val="center"/>
      </w:pPr>
      <w:r>
        <w:t>в многофункциональных центрах предоставления</w:t>
      </w:r>
    </w:p>
    <w:p w:rsidR="00DC5DCA" w:rsidRDefault="00DC5DCA">
      <w:pPr>
        <w:pStyle w:val="ConsPlusTitle"/>
        <w:jc w:val="center"/>
      </w:pPr>
      <w:r>
        <w:t>государственных и муниципальных услуг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37. Основными показателями доступности и качества предоставления государственной услуги являются: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степень информированности заявителей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количество взаимодействий заявителя с должностными лицами при предоставлении государственной услуги и их продолжительность;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возможность выбора заявителем формы обращения за предоставлением государственной услуги (лично, в форме электронного документа с использованием ЕПГУ);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отношение количества жалоб от заявителей о нарушениях порядка предоставления государственной услуги, предусмотренных настоящим Административным регламентом, к общему числу поданных заявлений на предоставление государственной услуги за отчетный период;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количество судебных исков по обжалованию решений должностных лиц уполномоченных структурных подразделений, принимаемых при предоставлении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38. Заявителю при предоставлении государственной услуги в электронной форме с использованием ЕПГУ обеспечивается выполнение следующих действий: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получение информации о порядке и сроках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запись на прием в уполномоченное структурное подразделение для подачи уведомления;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формирование уведомления;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прием и регистрация в уполномоченном структурном подразделении уведомления и иных </w:t>
      </w:r>
      <w:r>
        <w:lastRenderedPageBreak/>
        <w:t>документов, необходимых для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получение результата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получение сведений о ходе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осуществление оценки качества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досудебное (внесудебное) обжалование решений и действий (бездействия) уполномоченного структурного подразделения и его должностных лиц.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39. Заявитель имеет возможность получения государственной услуги в любом уполномоченном структурном подразделении, предоставляющем государственную услугу, по своему выбору.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40. При подаче заявления о предоставлении (получения результата) государственной услуги предполагается однократное взаимодействие должностного лица уполномоченного структурного подразделения и заявителя, продолжительность которого не должна превышать 10 минут.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Заявителям обеспечивается возможность получения информации о ходе предоставления государственной услуги с использованием средств телефонной связи и ЕПГУ. Время консультирования при обращении о ходе предоставления государственной услуги по телефону должно составлять не более 5 минут.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41. 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Иные требования, в том числе учитывающие</w:t>
      </w:r>
    </w:p>
    <w:p w:rsidR="00DC5DCA" w:rsidRDefault="00DC5DCA">
      <w:pPr>
        <w:pStyle w:val="ConsPlusTitle"/>
        <w:jc w:val="center"/>
      </w:pPr>
      <w:r>
        <w:t>особенности предоставления государственной</w:t>
      </w:r>
    </w:p>
    <w:p w:rsidR="00DC5DCA" w:rsidRDefault="00DC5DCA">
      <w:pPr>
        <w:pStyle w:val="ConsPlusTitle"/>
        <w:jc w:val="center"/>
      </w:pPr>
      <w:proofErr w:type="gramStart"/>
      <w:r>
        <w:t>услуги по экстерриториальному принципу (в случае,</w:t>
      </w:r>
      <w:proofErr w:type="gramEnd"/>
    </w:p>
    <w:p w:rsidR="00DC5DCA" w:rsidRDefault="00DC5DCA">
      <w:pPr>
        <w:pStyle w:val="ConsPlusTitle"/>
        <w:jc w:val="center"/>
      </w:pPr>
      <w:r>
        <w:t>если государственная услуга предоставляется</w:t>
      </w:r>
    </w:p>
    <w:p w:rsidR="00DC5DCA" w:rsidRDefault="00DC5DCA">
      <w:pPr>
        <w:pStyle w:val="ConsPlusTitle"/>
        <w:jc w:val="center"/>
      </w:pPr>
      <w:r>
        <w:t>по экстерриториальному принципу) и особенности</w:t>
      </w:r>
    </w:p>
    <w:p w:rsidR="00DC5DCA" w:rsidRDefault="00DC5DCA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42. Иные требования, в том числе учитывающие особенности предоставления государственной услуги по экстерриториальному принципу, и особенности предоставления государственной услуги в электронной форме не предусмотрены.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1"/>
      </w:pPr>
      <w:r>
        <w:t>III. Состав, последовательность и сроки</w:t>
      </w:r>
    </w:p>
    <w:p w:rsidR="00DC5DCA" w:rsidRDefault="00DC5DCA">
      <w:pPr>
        <w:pStyle w:val="ConsPlusTitle"/>
        <w:jc w:val="center"/>
      </w:pPr>
      <w:r>
        <w:t>выполнения административных процедур (действий), требования</w:t>
      </w:r>
    </w:p>
    <w:p w:rsidR="00DC5DCA" w:rsidRDefault="00DC5DCA">
      <w:pPr>
        <w:pStyle w:val="ConsPlusTitle"/>
        <w:jc w:val="center"/>
      </w:pPr>
      <w:r>
        <w:t>к порядку их выполнения, в том числе особенности выполнения</w:t>
      </w:r>
    </w:p>
    <w:p w:rsidR="00DC5DCA" w:rsidRDefault="00DC5DCA">
      <w:pPr>
        <w:pStyle w:val="ConsPlusTitle"/>
        <w:jc w:val="center"/>
      </w:pPr>
      <w:r>
        <w:t>административных процедур (действий) в электронной форме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Исчерпывающий перечень административных процедур (действий)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43. Предоставление государственной услуги включает в себя следующие административные процедуры: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получение и регистрация уведомлений;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учет уведомлений и внесение сведений в Реестр;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внесение изменений в сведения, содержащиеся в Реестре;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исправление допущенных опечаток и ошибок в выданных в результате предоставления государственной услуги документах.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lastRenderedPageBreak/>
        <w:t>44. Предоставление государственной услуги в электронной форме включает в себя следующие административные процедуры: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получение и регистрация уведомлений, поступивших в электронной форме с использованием ЕПГУ;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получение и регистрация заявлений, поступивших в электронной форме с использованием ЕПГУ, о внесении изменений в сведения, содержащиеся в Реестре;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исправление допущенных опечаток и ошибок в документах, поступивших в электронной форме с использованием ЕПГУ, выданных в результате предоставления государственной услуги.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Получение и регистрация уведомлений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45. Основанием для начала административной процедуры является поступление в уполномоченное структурное подразделение уведомления по </w:t>
      </w:r>
      <w:hyperlink r:id="rId18" w:history="1">
        <w:r>
          <w:rPr>
            <w:color w:val="0000FF"/>
          </w:rPr>
          <w:t>форме</w:t>
        </w:r>
      </w:hyperlink>
      <w:r>
        <w:t>, предусмотренной приложением N 2 к Правилам.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Заявитель представляет уведомление в двух экземплярах непосредственно в уполномоченное структурное подразделение или направляет его заказным почтовым отправлением с описью вложения с уведомлением о вручении.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46. В случае представления уведомления непосредственно в уполномоченное структурное подразделение днем его подачи считается день регистрации уведомления.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направлении уведомления по почте днем его подачи считается день отправки почтового отправления.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47. При получении уведомлений должностным лицом уполномоченного структурного подразделения форма уведомления проверяется на соответствие требованиям, установленным </w:t>
      </w:r>
      <w:hyperlink r:id="rId19" w:history="1">
        <w:r>
          <w:rPr>
            <w:color w:val="0000FF"/>
          </w:rPr>
          <w:t>Правилами</w:t>
        </w:r>
      </w:hyperlink>
      <w:r>
        <w:t>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5" w:name="P308"/>
      <w:bookmarkEnd w:id="5"/>
      <w:r>
        <w:t>48. Уведомления регистрируются должностным лицом уполномоченного структурного подразделения в день их получения. При регистрации ставится отметка с указанием даты получения и регистрационного номера.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Один экземпляр уведомления остается в уполномоченном структурном подразделении, а второй выдается (направляется) заявителю.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49. При наличии основания, предусмотренного </w:t>
      </w:r>
      <w:hyperlink w:anchor="P162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уведомление возвращается заявителю в день его поступления.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50. Результатом административной процедуры является вручение (направление) заявителю зарегистрированного уведомления либо возвращение уведомления заявителю без регистрации.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Учет уведомлений и внесение сведений в Реестр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51. Основанием для начала административной процедуры является регистрация в уполномоченном структурном подразделении уведомления.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6" w:name="P316"/>
      <w:bookmarkEnd w:id="6"/>
      <w:r>
        <w:t>52. Должностное лицо уполномоченного структурного подразделения, ответственное за учет поступивших уведомлений, вносит сведения в Реестр в день получения уведомления.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53. Уполномоченное структурное подразделение осуществляет учет уведомлений путем внесения следующих сведений в Реестр: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lastRenderedPageBreak/>
        <w:t>полное и сокращенное (при наличии), в том числе фирменное (при наличии), наименование юридического лица, его организационно-правовая форма, фамилия, имя, отчество (при наличии) индивидуального предпринимателя;</w:t>
      </w:r>
      <w:proofErr w:type="gramEnd"/>
    </w:p>
    <w:p w:rsidR="00DC5DCA" w:rsidRDefault="00DC5DCA">
      <w:pPr>
        <w:pStyle w:val="ConsPlusNormal"/>
        <w:spacing w:before="220"/>
        <w:ind w:firstLine="540"/>
        <w:jc w:val="both"/>
      </w:pPr>
      <w:r>
        <w:t>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идентификационный номер налогоплательщика, дата постановки юридического лица или индивидуального предпринимателя на учет в налоговом органе;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вид деятельности, виды работ (услуг), выполняемых в составе деятельности, о начале которой сообщается в уведомлении;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дата поступления уведомления и его регистрационный номер.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54. Реестр ведется в электронном виде.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55. Сведения о регистрации уведомлений вносятся в Реестр, размещенный на официальном сайте территориального органа ФСИН России, в составе которого находится уполномоченное структурное подразделение, зарегистрировавшее уведомление, в сети Интернет.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7" w:name="P326"/>
      <w:bookmarkEnd w:id="7"/>
      <w:r>
        <w:t>56. Срок размещения сведений, содержащихся в Реестре, на официальных сайтах территориальных органов ФСИН России, в составе которых находятся уполномоченные структурные подразделения, в сети Интернет не должен превышать 10 дней со дня регистрации уведомления.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57. Результатом административной процедуры является учет уведомления и внесение сведений в Реестр, а также размещение сведений, содержащихся в Реестре, на официальном сайте территориального органа ФСИН России, в составе которого находится уполномоченное структурное подразделение, зарегистрировавшее уведомление, в сети Интернет либо вручение (направление) заявителю мотивированного отказа во внесении сведений в Реестр.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Внесение изменений в сведения, содержащиеся в Реестре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58. Основанием для начала административной процедуры является поступление от заявителя в уполномоченное структурное подразделение заявления в произвольной форме с приложением копий документов, подтверждающих: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изменение места нахождения юридического лица и (или) места фактического осуществления деятельности;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изменение места жительства индивидуального предпринимателя и (или) места фактического осуществления деятельности;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реорганизация юридического лица.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59. Административная процедура осуществляется в порядке, предусмотренном </w:t>
      </w:r>
      <w:hyperlink w:anchor="P316" w:history="1">
        <w:r>
          <w:rPr>
            <w:color w:val="0000FF"/>
          </w:rPr>
          <w:t>пунктами 52</w:t>
        </w:r>
      </w:hyperlink>
      <w:r>
        <w:t xml:space="preserve"> - </w:t>
      </w:r>
      <w:hyperlink w:anchor="P326" w:history="1">
        <w:r>
          <w:rPr>
            <w:color w:val="0000FF"/>
          </w:rPr>
          <w:t>56</w:t>
        </w:r>
      </w:hyperlink>
      <w:r>
        <w:t xml:space="preserve"> настоящего Административного регламента.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60. Должностное лицо уполномоченного структурного подразделения вносит изменения в </w:t>
      </w:r>
      <w:r>
        <w:lastRenderedPageBreak/>
        <w:t>сведения, содержащиеся в Реестре, в течение 5 рабочих дней со дня регистрации соответствующих документов в уполномоченном структурном подразделении.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61. Результатом административной процедуры является внесение изменений в сведения, содержащиеся в Реестре, либо вручение (направление) заявителю мотивированного отказа во внесении изменений в сведения, содержащиеся в Реестре.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Исправление допущенных опечаток и ошибок</w:t>
      </w:r>
    </w:p>
    <w:p w:rsidR="00DC5DCA" w:rsidRDefault="00DC5DCA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DC5DCA" w:rsidRDefault="00DC5DCA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bookmarkStart w:id="8" w:name="P343"/>
      <w:bookmarkEnd w:id="8"/>
      <w:r>
        <w:t xml:space="preserve">62. </w:t>
      </w:r>
      <w:proofErr w:type="gramStart"/>
      <w:r>
        <w:t>В случае если в выданных в результате предоставления государственной услуги документах допущены опечатки и ошибки, то заявитель вправе представить в уполномоченное структурное подразделение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письмо о необходимости исправления допущенных опечаток и (или) ошибок с изложением сути</w:t>
      </w:r>
      <w:proofErr w:type="gramEnd"/>
      <w:r>
        <w:t xml:space="preserve"> допущенных опечаток и (или) ошибок и приложением копии документа, содержащего опечатки и (или) ошибки.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9" w:name="P344"/>
      <w:bookmarkEnd w:id="9"/>
      <w:r>
        <w:t xml:space="preserve">63. </w:t>
      </w:r>
      <w:proofErr w:type="gramStart"/>
      <w:r>
        <w:t>Рассмотрение письма должностным лицом уполномоченного структурного подразделения, исправление допущенных опечаток и ошибок в выданных в результате предоставления государственной услуги документах, выдача и направление заявителю результата предоставления государственной услуги в установленном порядке осуществляются в течение 5 рабочих дней со дня регистрации письма о необходимости исправления допущенных опечаток и (или) ошибок в документах, выданных в результате предоставления государственной услуги.</w:t>
      </w:r>
      <w:proofErr w:type="gramEnd"/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Получение и регистрация уведомлений, поступивших</w:t>
      </w:r>
    </w:p>
    <w:p w:rsidR="00DC5DCA" w:rsidRDefault="00DC5DCA">
      <w:pPr>
        <w:pStyle w:val="ConsPlusTitle"/>
        <w:jc w:val="center"/>
      </w:pPr>
      <w:r>
        <w:t>в электронной форме с использованием ЕПГУ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64. Основанием для начала административной процедуры является поступление в уполномоченное структурное подразделение уведомления по </w:t>
      </w:r>
      <w:hyperlink r:id="rId20" w:history="1">
        <w:r>
          <w:rPr>
            <w:color w:val="0000FF"/>
          </w:rPr>
          <w:t>форме</w:t>
        </w:r>
      </w:hyperlink>
      <w:r>
        <w:t>, предусмотренной приложением N 2 к Правилам, от заявителя в электронной форме с использованием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Заявитель представляет уведомление в уполномоченное структурное подразделение в виде электронного документа, подписанного усиленной квалифицированной электронной подписью заявителя, с использованием ЕПГУ.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10" w:name="P351"/>
      <w:bookmarkEnd w:id="10"/>
      <w:r>
        <w:t>65. При направлении уведомления в виде электронного документа с использованием ЕПГУ днем его подачи считается день регистрации указанного документа в системе электронного документооборота.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66. Формирование уведомления заявителем на ЕПГУ осуществляется посредством заполнения электронной формы запроса, при этом необходимость дополнительной подачи уведомления в какой-либо иной форме отсутствует.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На ЕПГУ размещаются образцы заполнения электронной формы запроса.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формировании уведомления через ЕПГУ заявителю обеспечивается: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lastRenderedPageBreak/>
        <w:t xml:space="preserve">возможность копирования и сохранения документов, указанных в </w:t>
      </w:r>
      <w:hyperlink w:anchor="P138" w:history="1">
        <w:r>
          <w:rPr>
            <w:color w:val="0000FF"/>
          </w:rPr>
          <w:t>пункте 15</w:t>
        </w:r>
      </w:hyperlink>
      <w:r>
        <w:t xml:space="preserve"> настоящего Административного регламента, необходимых для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возможность печати на бумажном носителе копии электронной формы запроса;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C5DCA" w:rsidRDefault="00DC5DCA">
      <w:pPr>
        <w:pStyle w:val="ConsPlusNormal"/>
        <w:spacing w:before="220"/>
        <w:ind w:firstLine="540"/>
        <w:jc w:val="both"/>
      </w:pPr>
      <w:proofErr w:type="gramStart"/>
      <w: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ЕПГУ, в части, касающейся сведений, отсутствующих в единой системе</w:t>
      </w:r>
      <w:proofErr w:type="gramEnd"/>
      <w:r>
        <w:t xml:space="preserve"> идентификац</w:t>
      </w:r>
      <w:proofErr w:type="gramStart"/>
      <w:r>
        <w:t>ии и ау</w:t>
      </w:r>
      <w:proofErr w:type="gramEnd"/>
      <w:r>
        <w:t>тентификации;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возможность доступа заявителя на ЕПГУ к ранее поданным им запросам в течение не менее одного года.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67.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</w:t>
      </w:r>
      <w:hyperlink w:anchor="P138" w:history="1">
        <w:r>
          <w:rPr>
            <w:color w:val="0000FF"/>
          </w:rPr>
          <w:t>пункте 15</w:t>
        </w:r>
      </w:hyperlink>
      <w:r>
        <w:t xml:space="preserve"> настоящего Административного регламента, необходимые для предоставления государственной услуги, направляются в уполномоченное структурное подразделение посредством ЕПГУ.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11" w:name="P363"/>
      <w:bookmarkEnd w:id="11"/>
      <w:r>
        <w:t>68. В случае подачи уведомления в виде электронного документа с использованием ЕПГУ уполномоченное структурное подразделение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Срок регистрации запроса - один рабочий день.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Предоставление государственной услуги начинается с момента приема и регистрации уполномоченным структурным подразделением электронных документов, необходимых для предоставления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hyperlink w:anchor="P162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а также осуществляются следующие действия: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наличии указанных оснований должностное лицо уполномоченного структурного подразделения, ответственное за предоставление государственной услуги, в срок, не превышающий срок предоставления государственной услуги, подготавливает письмо о невозможности предоставления государственной услуги;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 заявителю будет представлена информация о ходе выполнения указанного запроса.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Заявитель имеет возможность получения информации о ходе предоставления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Информация о ходе предоставления государственной услуги направляется заявителю в срок, </w:t>
      </w:r>
      <w:r>
        <w:lastRenderedPageBreak/>
        <w:t>не превышающий одного рабочего дня после завершения выполнения соответствующего действия, с использованием средств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в электронной форме заявителю направляются: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уведомление о записи на прием в уполномоченное структурное подразделение;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уведомление о приеме и регистрации запроса;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уведомление о мотивированном отказе в приеме запроса;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уведомление о возможности получить результат предоставления государственной услуги либо письмо о невозможности предоставления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bookmarkStart w:id="12" w:name="P376"/>
      <w:bookmarkEnd w:id="12"/>
      <w:r>
        <w:t xml:space="preserve">69. При наличии основания, предусмотренного </w:t>
      </w:r>
      <w:hyperlink w:anchor="P162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заявителю направляется в форме электронного документа письмо о невозможности предоставления государственной услуги за подписью руководителя уполномоченного структурного подразделения (или лица, его замещающего) в день поступления уведомления.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70. Результатом административной процедуры является вручение (направление) заявителю зарегистрированного уведомления либо обоснованное письмо о невозможности предоставления государственной услуги, в том числе с использованием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Заявитель вправе получить результат предоставления государственной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подписи, на ЕПГУ или документа на бумажном носителе в течение </w:t>
      </w:r>
      <w:proofErr w:type="gramStart"/>
      <w:r>
        <w:t>срока действия результата предоставления государственной услуги</w:t>
      </w:r>
      <w:proofErr w:type="gramEnd"/>
      <w:r>
        <w:t>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Получение и регистрация заявлений, поступивших</w:t>
      </w:r>
    </w:p>
    <w:p w:rsidR="00DC5DCA" w:rsidRDefault="00DC5DCA">
      <w:pPr>
        <w:pStyle w:val="ConsPlusTitle"/>
        <w:jc w:val="center"/>
      </w:pPr>
      <w:r>
        <w:t>в электронной форме с использованием ЕПГУ, о внесении</w:t>
      </w:r>
    </w:p>
    <w:p w:rsidR="00DC5DCA" w:rsidRDefault="00DC5DCA">
      <w:pPr>
        <w:pStyle w:val="ConsPlusTitle"/>
        <w:jc w:val="center"/>
      </w:pPr>
      <w:r>
        <w:t>изменений в сведения, содержащиеся в Реестре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71. Основанием для начала административной процедуры является поступление в уполномоченное структурное подразделение заявления в электронной форме с использованием ЕПГУ с приложением копий документов, подтверждающих: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изменение места нахождения юридического лица и (или) места фактического осуществления деятельности;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изменение места жительства индивидуального предпринимателя и (или) места фактического осуществления деятельности;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реорганизация юридического лица.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72. Административная процедура осуществляется в порядке, предусмотренном </w:t>
      </w:r>
      <w:hyperlink w:anchor="P351" w:history="1">
        <w:r>
          <w:rPr>
            <w:color w:val="0000FF"/>
          </w:rPr>
          <w:t>пунктами 65</w:t>
        </w:r>
      </w:hyperlink>
      <w:r>
        <w:t xml:space="preserve"> - </w:t>
      </w:r>
      <w:hyperlink w:anchor="P376" w:history="1">
        <w:r>
          <w:rPr>
            <w:color w:val="0000FF"/>
          </w:rPr>
          <w:t>69</w:t>
        </w:r>
      </w:hyperlink>
      <w:r>
        <w:t xml:space="preserve"> настоящего Административного регламента.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73. Должностное лицо уполномоченного структурного подразделения вносит изменения в Реестр в течение 5 рабочих дней со дня поступления соответствующих документов в уполномоченное структурное подразделение, поступивших посредством ЕПГУ.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74. Результатом административной процедуры является внесение изменений в сведения, содержащиеся в Реестре, либо вручение (направление) заявителю мотивированного отказа во внесении изменений в сведения, содержащиеся в Реестре.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lastRenderedPageBreak/>
        <w:t>Исправление допущенных опечаток и ошибок в документах,</w:t>
      </w:r>
    </w:p>
    <w:p w:rsidR="00DC5DCA" w:rsidRDefault="00DC5DCA">
      <w:pPr>
        <w:pStyle w:val="ConsPlusTitle"/>
        <w:jc w:val="center"/>
      </w:pPr>
      <w:proofErr w:type="gramStart"/>
      <w:r>
        <w:t>поступивших</w:t>
      </w:r>
      <w:proofErr w:type="gramEnd"/>
      <w:r>
        <w:t xml:space="preserve"> в электронной форме с использованием ЕПГУ,</w:t>
      </w:r>
    </w:p>
    <w:p w:rsidR="00DC5DCA" w:rsidRDefault="00DC5DCA">
      <w:pPr>
        <w:pStyle w:val="ConsPlusTitle"/>
        <w:jc w:val="center"/>
      </w:pPr>
      <w:proofErr w:type="gramStart"/>
      <w:r>
        <w:t>выданных</w:t>
      </w:r>
      <w:proofErr w:type="gramEnd"/>
      <w:r>
        <w:t xml:space="preserve"> в результате 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75. Исправление допущенных опечаток и ошибок в документах, выданных в результате предоставления государственной услуги, поступивших в электронной форме с использованием ЕПГУ, осуществляется в порядке, предусмотренном </w:t>
      </w:r>
      <w:hyperlink w:anchor="P343" w:history="1">
        <w:r>
          <w:rPr>
            <w:color w:val="0000FF"/>
          </w:rPr>
          <w:t>пунктами 62</w:t>
        </w:r>
      </w:hyperlink>
      <w:r>
        <w:t xml:space="preserve"> - </w:t>
      </w:r>
      <w:hyperlink w:anchor="P344" w:history="1">
        <w:r>
          <w:rPr>
            <w:color w:val="0000FF"/>
          </w:rPr>
          <w:t>63</w:t>
        </w:r>
      </w:hyperlink>
      <w:r>
        <w:t xml:space="preserve"> Административного регламента.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Порядок осуществления текущего контроля</w:t>
      </w:r>
    </w:p>
    <w:p w:rsidR="00DC5DCA" w:rsidRDefault="00DC5DCA">
      <w:pPr>
        <w:pStyle w:val="ConsPlusTitle"/>
        <w:jc w:val="center"/>
      </w:pPr>
      <w:r>
        <w:t xml:space="preserve">за соблюдением и исполнением </w:t>
      </w:r>
      <w:proofErr w:type="gramStart"/>
      <w:r>
        <w:t>ответственными</w:t>
      </w:r>
      <w:proofErr w:type="gramEnd"/>
      <w:r>
        <w:t xml:space="preserve"> должностными</w:t>
      </w:r>
    </w:p>
    <w:p w:rsidR="00DC5DCA" w:rsidRDefault="00DC5DCA">
      <w:pPr>
        <w:pStyle w:val="ConsPlusTitle"/>
        <w:jc w:val="center"/>
      </w:pPr>
      <w:r>
        <w:t>лицами положений регламента и иных нормативных правовых</w:t>
      </w:r>
    </w:p>
    <w:p w:rsidR="00DC5DCA" w:rsidRDefault="00DC5DCA">
      <w:pPr>
        <w:pStyle w:val="ConsPlusTitle"/>
        <w:jc w:val="center"/>
      </w:pPr>
      <w:r>
        <w:t>актов, устанавливающих требования к предоставлению</w:t>
      </w:r>
    </w:p>
    <w:p w:rsidR="00DC5DCA" w:rsidRDefault="00DC5DCA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76. Текущий </w:t>
      </w:r>
      <w:proofErr w:type="gramStart"/>
      <w:r>
        <w:t>контроль за</w:t>
      </w:r>
      <w:proofErr w:type="gramEnd"/>
      <w:r>
        <w:t xml:space="preserve"> соблюдением и исполнением должностными лицами уполномоченных структурных подразделений, участвующими в предоставлении государственной услуги,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 осуществляется на постоянной основе начальником уполномоченного структурного подразделения.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77. Для текущего контроля используются сведения, содержащиеся в Реестре, в системе электронного документооборота ФСИН России, устная и письменная информация должностных лиц уполномоченных структурных подразделений, осуществляющих регламентируемые действия, а также результаты плановых и внеплановых проверок.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78. О случаях и причинах нарушения сроков и содержания административных процедур должностные лица уполномоченных структурных подразделений информируют своих непосредственных начальников, а также принимают меры по устранению нарушений.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DC5DCA" w:rsidRDefault="00DC5DCA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DC5DCA" w:rsidRDefault="00DC5DCA">
      <w:pPr>
        <w:pStyle w:val="ConsPlusTitle"/>
        <w:jc w:val="center"/>
      </w:pPr>
      <w:r>
        <w:t>государственной услуги, в том числе порядок и формы</w:t>
      </w:r>
    </w:p>
    <w:p w:rsidR="00DC5DCA" w:rsidRDefault="00DC5DCA">
      <w:pPr>
        <w:pStyle w:val="ConsPlusTitle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DC5DCA" w:rsidRDefault="00DC5DCA">
      <w:pPr>
        <w:pStyle w:val="ConsPlusTitle"/>
        <w:jc w:val="center"/>
      </w:pPr>
      <w:r>
        <w:t>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79. Проверки проводятся в целях </w:t>
      </w:r>
      <w:proofErr w:type="gramStart"/>
      <w:r>
        <w:t>контроля за</w:t>
      </w:r>
      <w:proofErr w:type="gramEnd"/>
      <w:r>
        <w:t xml:space="preserve"> полнотой и качеством предоставления государственной услуги, соблюдением и исполнением должностными лицами уполномоченного структурного подразделения положений настоящего Административного регламента,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Проверки могут быть плановыми и внеплановыми.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80. Периодичность проведения плановых проверок полноты и качества предоставления государственной услуги уполномоченным структурным подразделением определяется руководством ФСИН России на основании предложений руководителя структурного подразделения ФСИН России, ответственного за предоставление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81. </w:t>
      </w:r>
      <w:proofErr w:type="gramStart"/>
      <w:r>
        <w:t xml:space="preserve">Внеплановые проверки полноты и качества предоставления государственной услуги уполномоченным структурным подразделением осуществляются в случае получения жалоб на решения или действия (бездействие) должностных лиц уполномоченного структурного </w:t>
      </w:r>
      <w:r>
        <w:lastRenderedPageBreak/>
        <w:t>подразделения, принятые или осуществленные в ходе предоставления государственной услуги, а также по решению директора ФСИН России, заместителя директора ФСИН России, осуществляющего координацию и контроль деятельности структурного подразделения ФСИН России, ответственного за предоставление государственной услуги.</w:t>
      </w:r>
      <w:proofErr w:type="gramEnd"/>
    </w:p>
    <w:p w:rsidR="00DC5DCA" w:rsidRDefault="00DC5DCA">
      <w:pPr>
        <w:pStyle w:val="ConsPlusNormal"/>
        <w:spacing w:before="220"/>
        <w:ind w:firstLine="540"/>
        <w:jc w:val="both"/>
      </w:pPr>
      <w:r>
        <w:t>82. 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Ответственность должностных лиц</w:t>
      </w:r>
    </w:p>
    <w:p w:rsidR="00DC5DCA" w:rsidRDefault="00DC5DCA">
      <w:pPr>
        <w:pStyle w:val="ConsPlusTitle"/>
        <w:jc w:val="center"/>
      </w:pPr>
      <w:r>
        <w:t>уполномоченного структурного подразделения,</w:t>
      </w:r>
    </w:p>
    <w:p w:rsidR="00DC5DCA" w:rsidRDefault="00DC5DCA">
      <w:pPr>
        <w:pStyle w:val="ConsPlusTitle"/>
        <w:jc w:val="center"/>
      </w:pPr>
      <w:proofErr w:type="gramStart"/>
      <w:r>
        <w:t>предоставляющего государственную услугу, за решения</w:t>
      </w:r>
      <w:proofErr w:type="gramEnd"/>
    </w:p>
    <w:p w:rsidR="00DC5DCA" w:rsidRDefault="00DC5DCA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DC5DCA" w:rsidRDefault="00DC5DCA">
      <w:pPr>
        <w:pStyle w:val="ConsPlusTitle"/>
        <w:jc w:val="center"/>
      </w:pPr>
      <w:r>
        <w:t>в ходе 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83. За неисполнение или ненадлежащее исполнение своих обязанностей по исполнению административных процедур и соблюдению требований настоящего Административного регламента при предоставлении государственной услуги должностные лица несут ответственность, предусмотренную законодательством Российской Федерации.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Положения, характеризующие требования</w:t>
      </w:r>
    </w:p>
    <w:p w:rsidR="00DC5DCA" w:rsidRDefault="00DC5DCA">
      <w:pPr>
        <w:pStyle w:val="ConsPlusTitle"/>
        <w:jc w:val="center"/>
      </w:pPr>
      <w:r>
        <w:t xml:space="preserve">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DC5DCA" w:rsidRDefault="00DC5DCA">
      <w:pPr>
        <w:pStyle w:val="ConsPlusTitle"/>
        <w:jc w:val="center"/>
      </w:pPr>
      <w:r>
        <w:t>государственной услуги, в том числе со стороны</w:t>
      </w:r>
    </w:p>
    <w:p w:rsidR="00DC5DCA" w:rsidRDefault="00DC5DCA">
      <w:pPr>
        <w:pStyle w:val="ConsPlusTitle"/>
        <w:jc w:val="center"/>
      </w:pPr>
      <w:r>
        <w:t>граждан, их объединений и организаций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84. </w:t>
      </w:r>
      <w:proofErr w:type="gramStart"/>
      <w:r>
        <w:t>Для осуществления контроля за предоставлением государственной услуги граждане, их объединения и организации имеют право направлять в ФСИН России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должностными лицами ФСИН России, ответственными за организацию работы по предоставлению государственной услуги, требований настоящего Административного регламента, законодательных и</w:t>
      </w:r>
      <w:proofErr w:type="gramEnd"/>
      <w:r>
        <w:t xml:space="preserve"> иных нормативных правовых актов.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1"/>
      </w:pPr>
      <w:r>
        <w:t>V. Досудебный (внесудебный) порядок обжалования</w:t>
      </w:r>
    </w:p>
    <w:p w:rsidR="00DC5DCA" w:rsidRDefault="00DC5DCA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DC5DCA" w:rsidRDefault="00DC5DCA">
      <w:pPr>
        <w:pStyle w:val="ConsPlusTitle"/>
        <w:jc w:val="center"/>
      </w:pPr>
      <w:r>
        <w:t>государственную услугу, а также его должностных лиц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Информация для заинтересованных лиц об их праве</w:t>
      </w:r>
    </w:p>
    <w:p w:rsidR="00DC5DCA" w:rsidRDefault="00DC5DCA">
      <w:pPr>
        <w:pStyle w:val="ConsPlusTitle"/>
        <w:jc w:val="center"/>
      </w:pPr>
      <w:r>
        <w:t>на досудебное (внесудебное) обжалование действий</w:t>
      </w:r>
    </w:p>
    <w:p w:rsidR="00DC5DCA" w:rsidRDefault="00DC5DCA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DC5DCA" w:rsidRDefault="00DC5DCA">
      <w:pPr>
        <w:pStyle w:val="ConsPlusTitle"/>
        <w:jc w:val="center"/>
      </w:pPr>
      <w:r>
        <w:t>в ходе предоставления государственной услуги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>85. Заявители могут обратиться с жалобой на действия (бездействие) уполномоченного структурного подразделения, его должностных лиц и решения, принятые (осуществляемые) в ходе предоставления государственной услуги (далее - жалоба), в том числе с использованием ЕПГУ.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Органы государственной власти, организации и уполномоченные</w:t>
      </w:r>
    </w:p>
    <w:p w:rsidR="00DC5DCA" w:rsidRDefault="00DC5DCA">
      <w:pPr>
        <w:pStyle w:val="ConsPlusTitle"/>
        <w:jc w:val="center"/>
      </w:pPr>
      <w:r>
        <w:t xml:space="preserve">на рассмотрение жалобы лица, которым может быть </w:t>
      </w:r>
      <w:proofErr w:type="gramStart"/>
      <w:r>
        <w:t>направлена</w:t>
      </w:r>
      <w:proofErr w:type="gramEnd"/>
    </w:p>
    <w:p w:rsidR="00DC5DCA" w:rsidRDefault="00DC5DCA">
      <w:pPr>
        <w:pStyle w:val="ConsPlusTitle"/>
        <w:jc w:val="center"/>
      </w:pPr>
      <w:r>
        <w:t>жалоба заявителя в досудебном (внесудебном) порядке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86. </w:t>
      </w:r>
      <w:proofErr w:type="gramStart"/>
      <w:r>
        <w:t xml:space="preserve">Жалоба рассматривается ФСИН России в соответствии с </w:t>
      </w:r>
      <w:hyperlink r:id="rId21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</w:t>
      </w:r>
      <w:r>
        <w:lastRenderedPageBreak/>
        <w:t>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>
        <w:t xml:space="preserve"> </w:t>
      </w:r>
      <w:proofErr w:type="gramStart"/>
      <w:r>
        <w:t>статьи 16 Федерального закона от 27 июля 2010 г. N 210-ФЗ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работников, утвержденными постановлением Правительства Российской Федерации от 16 августа 2012 г. N 840 (Собрание законодательства Российской Федерации, 2012, N 35, ст. 4829;</w:t>
      </w:r>
      <w:proofErr w:type="gramEnd"/>
      <w:r>
        <w:t xml:space="preserve"> </w:t>
      </w:r>
      <w:proofErr w:type="gramStart"/>
      <w:r>
        <w:t>2014, N 50, ст. 7113; 2015, N 47, ст. 6596; 2016, N 51, ст. 7370; 2017, N 44, ст. 6523; 2018, N 25, ст. 3696).</w:t>
      </w:r>
      <w:proofErr w:type="gramEnd"/>
    </w:p>
    <w:p w:rsidR="00DC5DCA" w:rsidRDefault="00DC5DCA">
      <w:pPr>
        <w:pStyle w:val="ConsPlusNormal"/>
        <w:spacing w:before="220"/>
        <w:ind w:firstLine="540"/>
        <w:jc w:val="both"/>
      </w:pPr>
      <w:r>
        <w:t>87. Жалоба на решения, действия (бездействие) должностных лиц уполномоченного структурного подразделения может быть подана на имя руководителя структурного подразделения ФСИН России, ответственного за предоставление государственной услуги.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>88. Жалоба на решения, действия (бездействие) руководителя структурного подразделения ФСИН России, ответственного за предоставление государственной услуги, может быть подана в ФСИН России.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DC5DCA" w:rsidRDefault="00DC5DCA">
      <w:pPr>
        <w:pStyle w:val="ConsPlusTitle"/>
        <w:jc w:val="center"/>
      </w:pPr>
      <w:r>
        <w:t>и рассмотрения жалобы, в том числе с использованием Единого</w:t>
      </w:r>
    </w:p>
    <w:p w:rsidR="00DC5DCA" w:rsidRDefault="00DC5DCA">
      <w:pPr>
        <w:pStyle w:val="ConsPlusTitle"/>
        <w:jc w:val="center"/>
      </w:pPr>
      <w:r>
        <w:t>портала государственных и муниципальных услуг (функций)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r>
        <w:t xml:space="preserve">89. </w:t>
      </w:r>
      <w:proofErr w:type="gramStart"/>
      <w:r>
        <w:t>Информирование заявителей о порядке обжалования решений и действий (бездействия) уполномоченного структурного подразделения, его должностных лиц осуществляется посредством размещения информации на стендах в местах предоставления государственных услуг, на официальном сайте ФСИН России, на официальных сайтах территориальных органов ФСИН России, в составе которых находятся уполномоченные структурные подразделения, в сети Интернет и на ЕПГУ.</w:t>
      </w:r>
      <w:proofErr w:type="gramEnd"/>
    </w:p>
    <w:p w:rsidR="00DC5DCA" w:rsidRDefault="00DC5DCA">
      <w:pPr>
        <w:pStyle w:val="ConsPlusNormal"/>
        <w:spacing w:before="220"/>
        <w:ind w:firstLine="540"/>
        <w:jc w:val="both"/>
      </w:pPr>
      <w:r>
        <w:t>90. Заявитель вправе получать информацию и документы, необходимые для обоснования и рассмотрения жалобы.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91. Консультирование заявителей о порядке обжалования решений и действий (бездействия) уполномоченного структурного подразделения, его должностных лиц </w:t>
      </w:r>
      <w:proofErr w:type="gramStart"/>
      <w:r>
        <w:t>осуществляется</w:t>
      </w:r>
      <w:proofErr w:type="gramEnd"/>
      <w:r>
        <w:t xml:space="preserve"> в том числе по телефону, электронной почте, при личном приеме.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Title"/>
        <w:jc w:val="center"/>
        <w:outlineLvl w:val="2"/>
      </w:pPr>
      <w:r>
        <w:t>Перечень нормативных правовых актов, регулирующих</w:t>
      </w:r>
    </w:p>
    <w:p w:rsidR="00DC5DCA" w:rsidRDefault="00DC5DCA">
      <w:pPr>
        <w:pStyle w:val="ConsPlusTitle"/>
        <w:jc w:val="center"/>
      </w:pPr>
      <w:r>
        <w:t>порядок досудебного (внесудебного) обжалования решений</w:t>
      </w:r>
    </w:p>
    <w:p w:rsidR="00DC5DCA" w:rsidRDefault="00DC5DCA">
      <w:pPr>
        <w:pStyle w:val="ConsPlusTitle"/>
        <w:jc w:val="center"/>
      </w:pPr>
      <w:r>
        <w:t>и действий (бездействия) органа, предоставляющего</w:t>
      </w:r>
    </w:p>
    <w:p w:rsidR="00DC5DCA" w:rsidRDefault="00DC5DCA">
      <w:pPr>
        <w:pStyle w:val="ConsPlusTitle"/>
        <w:jc w:val="center"/>
      </w:pPr>
      <w:r>
        <w:t>государственную услугу, а также его должностных лиц</w:t>
      </w: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ind w:firstLine="540"/>
        <w:jc w:val="both"/>
      </w:pPr>
      <w:bookmarkStart w:id="13" w:name="P469"/>
      <w:bookmarkEnd w:id="13"/>
      <w:r>
        <w:t>92. Нормативные правовые акты, регулирующие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лиц: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DC5DCA" w:rsidRDefault="00DC5DCA">
      <w:pPr>
        <w:pStyle w:val="ConsPlusNormal"/>
        <w:spacing w:before="220"/>
        <w:ind w:firstLine="540"/>
        <w:jc w:val="both"/>
      </w:pPr>
      <w:hyperlink r:id="rId23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t xml:space="preserve"> лиц, организаций, предусмотренных частью 1.1 статьи 16 Федерального закона </w:t>
      </w:r>
      <w:r>
        <w:lastRenderedPageBreak/>
        <w:t>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работников".</w:t>
      </w:r>
    </w:p>
    <w:p w:rsidR="00DC5DCA" w:rsidRDefault="00DC5DCA">
      <w:pPr>
        <w:pStyle w:val="ConsPlusNormal"/>
        <w:spacing w:before="220"/>
        <w:ind w:firstLine="540"/>
        <w:jc w:val="both"/>
      </w:pPr>
      <w:r>
        <w:t xml:space="preserve">93. </w:t>
      </w:r>
      <w:proofErr w:type="gramStart"/>
      <w:r>
        <w:t xml:space="preserve">Перечень нормативных правовых актов, указанных в </w:t>
      </w:r>
      <w:hyperlink w:anchor="P469" w:history="1">
        <w:r>
          <w:rPr>
            <w:color w:val="0000FF"/>
          </w:rPr>
          <w:t>пункте 92</w:t>
        </w:r>
      </w:hyperlink>
      <w:r>
        <w:t>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размещается на официальном сайте ФСИН России, на официальных сайтах территориальных органов ФСИН России, в составе которых находятся уполномоченные структурные подразделения, в сети Интернет, в федеральном реестре и ЕПГУ.</w:t>
      </w:r>
      <w:proofErr w:type="gramEnd"/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jc w:val="both"/>
      </w:pPr>
    </w:p>
    <w:p w:rsidR="00DC5DCA" w:rsidRDefault="00DC5D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0487" w:rsidRDefault="00A90487">
      <w:bookmarkStart w:id="14" w:name="_GoBack"/>
      <w:bookmarkEnd w:id="14"/>
    </w:p>
    <w:sectPr w:rsidR="00A90487" w:rsidSect="00CA3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CA"/>
    <w:rsid w:val="00A90487"/>
    <w:rsid w:val="00DC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5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5D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5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5D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EAFD65C1E73DE6FF1A89D3DDC1C23222B7C11944D1598796E2543117C1E6EC81D69D39C8F7A4234906441C0ADEFDE017276D232AM1Y4G" TargetMode="External"/><Relationship Id="rId13" Type="http://schemas.openxmlformats.org/officeDocument/2006/relationships/hyperlink" Target="consultantplus://offline/ref=77EAFD65C1E73DE6FF1A89D3DDC1C23222B7C01F4BD5598796E2543117C1E6EC81D69D3ACEF6AE77104945404F8DEEE115276F27351FAC60M1YFG" TargetMode="External"/><Relationship Id="rId18" Type="http://schemas.openxmlformats.org/officeDocument/2006/relationships/hyperlink" Target="consultantplus://offline/ref=77EAFD65C1E73DE6FF1A89D3DDC1C23222B7C01F4BD5598796E2543117C1E6EC81D69D3ACEF6AE77104945404F8DEEE115276F27351FAC60M1Y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7EAFD65C1E73DE6FF1A89D3DDC1C23222B6C11C4CD3598796E2543117C1E6EC81D69D3ACCFDFB265C171C100DC6E3E40D3B6F22M2Y2G" TargetMode="External"/><Relationship Id="rId7" Type="http://schemas.openxmlformats.org/officeDocument/2006/relationships/hyperlink" Target="consultantplus://offline/ref=77EAFD65C1E73DE6FF1A89D3DDC1C23222B7C01F4BD5598796E2543117C1E6EC81D69D3ACEF6AB701F4945404F8DEEE115276F27351FAC60M1YFG" TargetMode="External"/><Relationship Id="rId12" Type="http://schemas.openxmlformats.org/officeDocument/2006/relationships/hyperlink" Target="consultantplus://offline/ref=77EAFD65C1E73DE6FF1A89D3DDC1C23222B7C71744DD598796E2543117C1E6EC81D69D3ACEF6AE76184945404F8DEEE115276F27351FAC60M1YFG" TargetMode="External"/><Relationship Id="rId17" Type="http://schemas.openxmlformats.org/officeDocument/2006/relationships/hyperlink" Target="consultantplus://offline/ref=77EAFD65C1E73DE6FF1A89D3DDC1C23222B6C11748D5598796E2543117C1E6EC81D69D39CBF4A4234906441C0ADEFDE017276D232AM1Y4G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7EAFD65C1E73DE6FF1A89D3DDC1C23222B6C11748D5598796E2543117C1E6EC93D6C536CFF0B1771C5C13110AMDY1G" TargetMode="External"/><Relationship Id="rId20" Type="http://schemas.openxmlformats.org/officeDocument/2006/relationships/hyperlink" Target="consultantplus://offline/ref=77EAFD65C1E73DE6FF1A89D3DDC1C23222B7C01F4BD5598796E2543117C1E6EC81D69D3ACEF6AE77104945404F8DEEE115276F27351FAC60M1Y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EAFD65C1E73DE6FF1A89D3DDC1C23222B4C01A4FD7598796E2543117C1E6EC81D69D3ACEF6AF7E1C4945404F8DEEE115276F27351FAC60M1YFG" TargetMode="External"/><Relationship Id="rId11" Type="http://schemas.openxmlformats.org/officeDocument/2006/relationships/hyperlink" Target="consultantplus://offline/ref=77EAFD65C1E73DE6FF1A89D3DDC1C23222B7C01F4BD5598796E2543117C1E6EC81D69D3ACEF6AE77104945404F8DEEE115276F27351FAC60M1YF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7EAFD65C1E73DE6FF1A89D3DDC1C23222B4C01A4FD7598796E2543117C1E6EC81D69D39C7F6A4234906441C0ADEFDE017276D232AM1Y4G" TargetMode="External"/><Relationship Id="rId23" Type="http://schemas.openxmlformats.org/officeDocument/2006/relationships/hyperlink" Target="consultantplus://offline/ref=77EAFD65C1E73DE6FF1A89D3DDC1C23222B6C11C4CD3598796E2543117C1E6EC81D69D3ACEFDFB265C171C100DC6E3E40D3B6F22M2Y2G" TargetMode="External"/><Relationship Id="rId10" Type="http://schemas.openxmlformats.org/officeDocument/2006/relationships/hyperlink" Target="consultantplus://offline/ref=77EAFD65C1E73DE6FF1A89D3DDC1C23222B7C5174FD5598796E2543117C1E6EC93D6C536CFF0B1771C5C13110AMDY1G" TargetMode="External"/><Relationship Id="rId19" Type="http://schemas.openxmlformats.org/officeDocument/2006/relationships/hyperlink" Target="consultantplus://offline/ref=77EAFD65C1E73DE6FF1A89D3DDC1C23222B7C01F4BD5598796E2543117C1E6EC81D69D3ACEF6AF761E4945404F8DEEE115276F27351FAC60M1Y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EAFD65C1E73DE6FF1A89D3DDC1C23222B7C91A4FDD598796E2543117C1E6EC93D6C536CFF0B1771C5C13110AMDY1G" TargetMode="External"/><Relationship Id="rId14" Type="http://schemas.openxmlformats.org/officeDocument/2006/relationships/hyperlink" Target="consultantplus://offline/ref=77EAFD65C1E73DE6FF1A89D3DDC1C23222B4C01A4FD7598796E2543117C1E6EC81D69D3FCDFDFB265C171C100DC6E3E40D3B6F22M2Y2G" TargetMode="External"/><Relationship Id="rId22" Type="http://schemas.openxmlformats.org/officeDocument/2006/relationships/hyperlink" Target="consultantplus://offline/ref=77EAFD65C1E73DE6FF1A89D3DDC1C23222B4C01A4FD7598796E2543117C1E6EC81D69D3ACEF6AF7E1C4945404F8DEEE115276F27351FAC60M1Y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8701</Words>
  <Characters>49600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2019-04-16T06:24:00Z</dcterms:created>
  <dcterms:modified xsi:type="dcterms:W3CDTF">2019-04-16T06:25:00Z</dcterms:modified>
</cp:coreProperties>
</file>